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81898" w14:textId="77777777" w:rsidR="00992876" w:rsidRPr="00723286" w:rsidRDefault="00992876" w:rsidP="00DE7EAD">
      <w:pPr>
        <w:pStyle w:val="Titre1"/>
        <w:adjustRightInd w:val="0"/>
        <w:snapToGrid w:val="0"/>
        <w:spacing w:before="0" w:after="120"/>
        <w:rPr>
          <w:rFonts w:ascii="Times New Roman" w:hAnsi="Times New Roman" w:cs="Times New Roman"/>
          <w:color w:val="000000" w:themeColor="text1"/>
          <w:sz w:val="24"/>
          <w:szCs w:val="24"/>
        </w:rPr>
      </w:pPr>
      <w:r w:rsidRPr="00723286">
        <w:rPr>
          <w:rFonts w:ascii="Times New Roman" w:hAnsi="Times New Roman" w:cs="Times New Roman"/>
          <w:color w:val="000000" w:themeColor="text1"/>
          <w:sz w:val="24"/>
          <w:szCs w:val="24"/>
        </w:rPr>
        <w:t>OPINION</w:t>
      </w:r>
    </w:p>
    <w:p w14:paraId="0BEB1480" w14:textId="3E788AAE" w:rsidR="00157067" w:rsidRPr="00723286" w:rsidRDefault="00157067" w:rsidP="00DE7EAD">
      <w:pPr>
        <w:autoSpaceDE w:val="0"/>
        <w:autoSpaceDN w:val="0"/>
        <w:adjustRightInd w:val="0"/>
        <w:snapToGrid w:val="0"/>
        <w:jc w:val="center"/>
        <w:rPr>
          <w:rFonts w:cs="Times New Roman"/>
          <w:color w:val="000000" w:themeColor="text1"/>
          <w:kern w:val="0"/>
          <w:lang w:val="fr-BE"/>
        </w:rPr>
      </w:pPr>
      <w:r w:rsidRPr="00723286">
        <w:rPr>
          <w:rFonts w:cs="Times New Roman"/>
          <w:color w:val="000000" w:themeColor="text1"/>
          <w:kern w:val="0"/>
        </w:rPr>
        <w:t>L</w:t>
      </w:r>
      <w:r w:rsidR="003F58A0" w:rsidRPr="00723286">
        <w:rPr>
          <w:rFonts w:cs="Times New Roman"/>
          <w:color w:val="000000" w:themeColor="text1"/>
          <w:kern w:val="0"/>
        </w:rPr>
        <w:t>'Europe d</w:t>
      </w:r>
      <w:r w:rsidRPr="00723286">
        <w:rPr>
          <w:rFonts w:cs="Times New Roman"/>
          <w:color w:val="000000" w:themeColor="text1"/>
          <w:kern w:val="0"/>
        </w:rPr>
        <w:t>e</w:t>
      </w:r>
      <w:r w:rsidR="003F58A0" w:rsidRPr="00723286">
        <w:rPr>
          <w:rFonts w:cs="Times New Roman"/>
          <w:color w:val="000000" w:themeColor="text1"/>
          <w:kern w:val="0"/>
        </w:rPr>
        <w:t xml:space="preserve">vrait </w:t>
      </w:r>
      <w:r w:rsidR="00BF54C4" w:rsidRPr="00723286">
        <w:rPr>
          <w:rFonts w:cs="Times New Roman"/>
          <w:color w:val="000000" w:themeColor="text1"/>
          <w:kern w:val="0"/>
        </w:rPr>
        <w:t>s’inspirer</w:t>
      </w:r>
      <w:r w:rsidR="00CE2C7A" w:rsidRPr="00723286">
        <w:rPr>
          <w:rFonts w:cs="Times New Roman"/>
          <w:color w:val="000000" w:themeColor="text1"/>
          <w:kern w:val="0"/>
        </w:rPr>
        <w:t xml:space="preserve"> </w:t>
      </w:r>
      <w:r w:rsidRPr="00723286">
        <w:rPr>
          <w:rFonts w:cs="Times New Roman"/>
          <w:color w:val="000000" w:themeColor="text1"/>
          <w:kern w:val="0"/>
        </w:rPr>
        <w:t>de l'utilisation effic</w:t>
      </w:r>
      <w:r w:rsidR="00DE7EAD" w:rsidRPr="00723286">
        <w:rPr>
          <w:rFonts w:cs="Times New Roman"/>
          <w:color w:val="000000" w:themeColor="text1"/>
          <w:kern w:val="0"/>
        </w:rPr>
        <w:t>i</w:t>
      </w:r>
      <w:r w:rsidRPr="00723286">
        <w:rPr>
          <w:rFonts w:cs="Times New Roman"/>
          <w:color w:val="000000" w:themeColor="text1"/>
          <w:kern w:val="0"/>
        </w:rPr>
        <w:t>e</w:t>
      </w:r>
      <w:r w:rsidR="00DE7EAD" w:rsidRPr="00723286">
        <w:rPr>
          <w:rFonts w:cs="Times New Roman"/>
          <w:color w:val="000000" w:themeColor="text1"/>
          <w:kern w:val="0"/>
        </w:rPr>
        <w:t>nte</w:t>
      </w:r>
      <w:r w:rsidRPr="00723286">
        <w:rPr>
          <w:rFonts w:cs="Times New Roman"/>
          <w:color w:val="000000" w:themeColor="text1"/>
          <w:kern w:val="0"/>
        </w:rPr>
        <w:t xml:space="preserve"> d</w:t>
      </w:r>
      <w:r w:rsidR="001A7452" w:rsidRPr="00723286">
        <w:rPr>
          <w:rFonts w:cs="Times New Roman"/>
          <w:color w:val="000000" w:themeColor="text1"/>
          <w:kern w:val="0"/>
        </w:rPr>
        <w:t>u</w:t>
      </w:r>
      <w:r w:rsidRPr="00723286">
        <w:rPr>
          <w:rFonts w:cs="Times New Roman"/>
          <w:color w:val="000000" w:themeColor="text1"/>
          <w:kern w:val="0"/>
        </w:rPr>
        <w:t xml:space="preserve"> budget de défense</w:t>
      </w:r>
      <w:r w:rsidR="00CE2C7A" w:rsidRPr="00723286">
        <w:rPr>
          <w:rFonts w:cs="Times New Roman"/>
          <w:color w:val="000000" w:themeColor="text1"/>
          <w:kern w:val="0"/>
        </w:rPr>
        <w:t xml:space="preserve"> sud-coréen</w:t>
      </w:r>
    </w:p>
    <w:p w14:paraId="6C88F77C" w14:textId="115D1A82" w:rsidR="00992876" w:rsidRPr="00723286" w:rsidRDefault="00992876" w:rsidP="00DE7EAD">
      <w:pPr>
        <w:adjustRightInd w:val="0"/>
        <w:snapToGrid w:val="0"/>
        <w:jc w:val="right"/>
        <w:rPr>
          <w:rFonts w:cs="Times New Roman"/>
          <w:color w:val="000000" w:themeColor="text1"/>
        </w:rPr>
      </w:pPr>
      <w:r w:rsidRPr="00723286">
        <w:rPr>
          <w:rFonts w:cs="Times New Roman"/>
          <w:color w:val="000000" w:themeColor="text1"/>
        </w:rPr>
        <w:t>Par Jean MARSIA, président de la Société européenne de défense AISBL (S€D)</w:t>
      </w:r>
    </w:p>
    <w:p w14:paraId="05C60208" w14:textId="53768C9B" w:rsidR="00157067" w:rsidRPr="00723286" w:rsidRDefault="008F6E28" w:rsidP="00DE7EAD">
      <w:pPr>
        <w:autoSpaceDE w:val="0"/>
        <w:autoSpaceDN w:val="0"/>
        <w:adjustRightInd w:val="0"/>
        <w:snapToGrid w:val="0"/>
        <w:rPr>
          <w:rFonts w:cs="Times New Roman"/>
          <w:color w:val="000000" w:themeColor="text1"/>
          <w:kern w:val="0"/>
          <w:lang w:val="fr-BE"/>
        </w:rPr>
      </w:pPr>
      <w:r w:rsidRPr="00723286">
        <w:rPr>
          <w:rFonts w:cs="Times New Roman"/>
          <w:color w:val="000000" w:themeColor="text1"/>
          <w:kern w:val="0"/>
          <w:u w:color="0D016B"/>
        </w:rPr>
        <w:t xml:space="preserve">La Russie, dont l'économie est beaucoup plus faible que celle de l’Europe, a su mener une guerre à grande échelle en Ukraine pendant plus de deux ans, car elle a mis en place une économie de guerre, grâce à un système politique et économique oppressif. </w:t>
      </w:r>
      <w:r w:rsidR="00157067" w:rsidRPr="00723286">
        <w:rPr>
          <w:rFonts w:cs="Times New Roman"/>
          <w:color w:val="000000" w:themeColor="text1"/>
          <w:kern w:val="0"/>
        </w:rPr>
        <w:t xml:space="preserve">La guerre en Ukraine a mis en évidence que les </w:t>
      </w:r>
      <w:r w:rsidR="00F6568D" w:rsidRPr="00723286">
        <w:rPr>
          <w:rFonts w:cs="Times New Roman"/>
          <w:color w:val="000000" w:themeColor="text1"/>
          <w:kern w:val="0"/>
        </w:rPr>
        <w:t>E</w:t>
      </w:r>
      <w:r w:rsidR="00157067" w:rsidRPr="00723286">
        <w:rPr>
          <w:rFonts w:cs="Times New Roman"/>
          <w:color w:val="000000" w:themeColor="text1"/>
          <w:kern w:val="0"/>
        </w:rPr>
        <w:t>uropéens</w:t>
      </w:r>
      <w:r w:rsidR="00F6568D" w:rsidRPr="00723286">
        <w:rPr>
          <w:rFonts w:cs="Times New Roman"/>
          <w:color w:val="000000" w:themeColor="text1"/>
          <w:kern w:val="0"/>
        </w:rPr>
        <w:t>, bien qu’ils</w:t>
      </w:r>
      <w:r w:rsidR="00157067" w:rsidRPr="00723286">
        <w:rPr>
          <w:rFonts w:cs="Times New Roman"/>
          <w:color w:val="000000" w:themeColor="text1"/>
          <w:kern w:val="0"/>
        </w:rPr>
        <w:t xml:space="preserve"> soient parmi les plus grands dépensiers </w:t>
      </w:r>
      <w:r w:rsidR="00AA32CA" w:rsidRPr="00723286">
        <w:rPr>
          <w:rFonts w:cs="Times New Roman"/>
          <w:color w:val="000000" w:themeColor="text1"/>
          <w:kern w:val="0"/>
        </w:rPr>
        <w:t xml:space="preserve">au monde </w:t>
      </w:r>
      <w:r w:rsidR="00157067" w:rsidRPr="00723286">
        <w:rPr>
          <w:rFonts w:cs="Times New Roman"/>
          <w:color w:val="000000" w:themeColor="text1"/>
          <w:kern w:val="0"/>
        </w:rPr>
        <w:t>en matière de défense, n</w:t>
      </w:r>
      <w:r w:rsidR="006B6980" w:rsidRPr="00723286">
        <w:rPr>
          <w:rFonts w:cs="Times New Roman"/>
          <w:color w:val="000000" w:themeColor="text1"/>
          <w:kern w:val="0"/>
        </w:rPr>
        <w:t>’o</w:t>
      </w:r>
      <w:r w:rsidR="00157067" w:rsidRPr="00723286">
        <w:rPr>
          <w:rFonts w:cs="Times New Roman"/>
          <w:color w:val="000000" w:themeColor="text1"/>
          <w:kern w:val="0"/>
        </w:rPr>
        <w:t xml:space="preserve">nt pas </w:t>
      </w:r>
      <w:r w:rsidR="00AA32CA" w:rsidRPr="00723286">
        <w:rPr>
          <w:rFonts w:cs="Times New Roman"/>
          <w:color w:val="000000" w:themeColor="text1"/>
          <w:kern w:val="0"/>
        </w:rPr>
        <w:t>de</w:t>
      </w:r>
      <w:r w:rsidR="00157067" w:rsidRPr="00723286">
        <w:rPr>
          <w:rFonts w:cs="Times New Roman"/>
          <w:color w:val="000000" w:themeColor="text1"/>
          <w:kern w:val="0"/>
        </w:rPr>
        <w:t xml:space="preserve"> puissance militaire. </w:t>
      </w:r>
      <w:r w:rsidRPr="00723286">
        <w:rPr>
          <w:rFonts w:cs="Times New Roman"/>
          <w:color w:val="000000" w:themeColor="text1"/>
          <w:kern w:val="0"/>
          <w:u w:color="0D016B"/>
        </w:rPr>
        <w:t>C’est pourquoi ils ont du mal à fournir un soutien militaire significatif à l'Ukraine.</w:t>
      </w:r>
      <w:r w:rsidRPr="00723286">
        <w:rPr>
          <w:rStyle w:val="Appelnotedebasdep"/>
          <w:rFonts w:cs="Times New Roman"/>
          <w:color w:val="000000" w:themeColor="text1"/>
          <w:kern w:val="0"/>
          <w:u w:color="0D016B"/>
        </w:rPr>
        <w:footnoteReference w:id="1"/>
      </w:r>
      <w:r w:rsidRPr="00723286">
        <w:rPr>
          <w:rFonts w:cs="Times New Roman"/>
          <w:color w:val="000000" w:themeColor="text1"/>
          <w:kern w:val="0"/>
          <w:u w:color="0D016B"/>
        </w:rPr>
        <w:t xml:space="preserve"> Les pays européens ne sont pas à la hauteur du défi militaire que la Russie pose à la sécurité européenne ; ils doivent trouver le moyen de traduire leur avantage économique en avantage militaire.</w:t>
      </w:r>
      <w:r w:rsidRPr="00723286">
        <w:rPr>
          <w:rFonts w:cs="Times New Roman"/>
          <w:color w:val="000000" w:themeColor="text1"/>
          <w:kern w:val="0"/>
          <w:lang w:val="fr-BE"/>
        </w:rPr>
        <w:t xml:space="preserve"> </w:t>
      </w:r>
      <w:r w:rsidR="00AA32CA" w:rsidRPr="00723286">
        <w:rPr>
          <w:rFonts w:cs="Times New Roman"/>
          <w:color w:val="000000" w:themeColor="text1"/>
          <w:kern w:val="0"/>
        </w:rPr>
        <w:t>Pour corriger cela, l</w:t>
      </w:r>
      <w:r w:rsidR="00157067" w:rsidRPr="00723286">
        <w:rPr>
          <w:rFonts w:cs="Times New Roman"/>
          <w:color w:val="000000" w:themeColor="text1"/>
          <w:kern w:val="0"/>
        </w:rPr>
        <w:t>a Corée du Sud</w:t>
      </w:r>
      <w:r w:rsidR="00F6568D" w:rsidRPr="00723286">
        <w:rPr>
          <w:rFonts w:cs="Times New Roman"/>
          <w:color w:val="000000" w:themeColor="text1"/>
          <w:kern w:val="0"/>
        </w:rPr>
        <w:t xml:space="preserve"> </w:t>
      </w:r>
      <w:r w:rsidR="006B6980" w:rsidRPr="00723286">
        <w:rPr>
          <w:rFonts w:cs="Times New Roman"/>
          <w:color w:val="000000" w:themeColor="text1"/>
          <w:kern w:val="0"/>
        </w:rPr>
        <w:t>peut leur offrir des leçons utiles.</w:t>
      </w:r>
      <w:r w:rsidR="00F6568D" w:rsidRPr="00723286">
        <w:rPr>
          <w:rStyle w:val="Appelnotedebasdep"/>
          <w:rFonts w:cs="Times New Roman"/>
          <w:color w:val="000000" w:themeColor="text1"/>
          <w:kern w:val="0"/>
        </w:rPr>
        <w:footnoteReference w:id="2"/>
      </w:r>
    </w:p>
    <w:p w14:paraId="25E87CB1" w14:textId="7DDB84E9" w:rsidR="009970A0" w:rsidRPr="00723286" w:rsidRDefault="009970A0" w:rsidP="00DE7EAD">
      <w:pPr>
        <w:autoSpaceDE w:val="0"/>
        <w:autoSpaceDN w:val="0"/>
        <w:adjustRightInd w:val="0"/>
        <w:snapToGrid w:val="0"/>
        <w:rPr>
          <w:rFonts w:cs="Times New Roman"/>
          <w:b/>
          <w:bCs/>
          <w:color w:val="000000" w:themeColor="text1"/>
          <w:kern w:val="0"/>
          <w:u w:color="0D016B"/>
        </w:rPr>
      </w:pPr>
      <w:r w:rsidRPr="00723286">
        <w:rPr>
          <w:rFonts w:cs="Times New Roman"/>
          <w:b/>
          <w:bCs/>
          <w:color w:val="000000" w:themeColor="text1"/>
          <w:kern w:val="0"/>
          <w:u w:color="0D016B"/>
        </w:rPr>
        <w:t>75 ans de</w:t>
      </w:r>
      <w:r w:rsidR="00802202" w:rsidRPr="00723286">
        <w:rPr>
          <w:rFonts w:cs="Times New Roman"/>
          <w:b/>
          <w:bCs/>
          <w:color w:val="000000" w:themeColor="text1"/>
          <w:kern w:val="0"/>
          <w:u w:color="0D016B"/>
        </w:rPr>
        <w:t xml:space="preserve"> guerre de Corée</w:t>
      </w:r>
      <w:r w:rsidRPr="00723286">
        <w:rPr>
          <w:rFonts w:cs="Times New Roman"/>
          <w:b/>
          <w:bCs/>
          <w:color w:val="000000" w:themeColor="text1"/>
          <w:kern w:val="0"/>
          <w:u w:color="0D016B"/>
        </w:rPr>
        <w:t xml:space="preserve"> n’ont pas </w:t>
      </w:r>
      <w:r w:rsidR="0028633B" w:rsidRPr="00723286">
        <w:rPr>
          <w:rFonts w:cs="Times New Roman"/>
          <w:b/>
          <w:bCs/>
          <w:color w:val="000000" w:themeColor="text1"/>
          <w:kern w:val="0"/>
          <w:u w:color="0D016B"/>
        </w:rPr>
        <w:t>nui</w:t>
      </w:r>
      <w:r w:rsidRPr="00723286">
        <w:rPr>
          <w:rFonts w:cs="Times New Roman"/>
          <w:b/>
          <w:bCs/>
          <w:color w:val="000000" w:themeColor="text1"/>
          <w:kern w:val="0"/>
          <w:u w:color="0D016B"/>
        </w:rPr>
        <w:t xml:space="preserve"> au développement de la Corée du Sud</w:t>
      </w:r>
    </w:p>
    <w:p w14:paraId="5C91BA59" w14:textId="0AB03B88" w:rsidR="00DC59B1" w:rsidRPr="00723286" w:rsidRDefault="008F6E28" w:rsidP="00DE7EAD">
      <w:pPr>
        <w:autoSpaceDE w:val="0"/>
        <w:autoSpaceDN w:val="0"/>
        <w:adjustRightInd w:val="0"/>
        <w:snapToGrid w:val="0"/>
        <w:rPr>
          <w:rFonts w:cs="Times New Roman"/>
          <w:color w:val="000000" w:themeColor="text1"/>
          <w:kern w:val="0"/>
          <w:u w:color="0D016B"/>
        </w:rPr>
      </w:pPr>
      <w:r w:rsidRPr="00723286">
        <w:rPr>
          <w:rFonts w:cs="Times New Roman"/>
          <w:color w:val="000000" w:themeColor="text1"/>
          <w:kern w:val="0"/>
          <w:u w:color="0D016B"/>
        </w:rPr>
        <w:t xml:space="preserve">Depuis 1950, la Corée du Sud fait face à </w:t>
      </w:r>
      <w:r w:rsidR="00992876" w:rsidRPr="00723286">
        <w:rPr>
          <w:rFonts w:cs="Times New Roman"/>
          <w:color w:val="000000" w:themeColor="text1"/>
          <w:kern w:val="0"/>
          <w:u w:color="0D016B"/>
        </w:rPr>
        <w:t xml:space="preserve">l’agressivité de </w:t>
      </w:r>
      <w:r w:rsidRPr="00723286">
        <w:rPr>
          <w:rFonts w:cs="Times New Roman"/>
          <w:color w:val="000000" w:themeColor="text1"/>
          <w:kern w:val="0"/>
          <w:u w:color="0D016B"/>
        </w:rPr>
        <w:t>la Corée du Nord</w:t>
      </w:r>
      <w:r w:rsidR="00C24992" w:rsidRPr="00723286">
        <w:rPr>
          <w:rFonts w:cs="Times New Roman"/>
          <w:color w:val="000000" w:themeColor="text1"/>
          <w:kern w:val="0"/>
          <w:u w:color="0D016B"/>
        </w:rPr>
        <w:t>. Celle-ci a une</w:t>
      </w:r>
      <w:r w:rsidRPr="00723286">
        <w:rPr>
          <w:rFonts w:cs="Times New Roman"/>
          <w:color w:val="000000" w:themeColor="text1"/>
          <w:kern w:val="0"/>
          <w:u w:color="0D016B"/>
        </w:rPr>
        <w:t xml:space="preserve"> population de 26 millions d’habitants</w:t>
      </w:r>
      <w:r w:rsidR="00C24992" w:rsidRPr="00723286">
        <w:rPr>
          <w:rFonts w:cs="Times New Roman"/>
          <w:color w:val="000000" w:themeColor="text1"/>
          <w:kern w:val="0"/>
          <w:u w:color="0D016B"/>
        </w:rPr>
        <w:t>, un produit intérieur brut (PIB) de 40 milliards € seulement,</w:t>
      </w:r>
      <w:r w:rsidR="002960BC" w:rsidRPr="00723286">
        <w:rPr>
          <w:rFonts w:cs="Times New Roman"/>
          <w:color w:val="000000" w:themeColor="text1"/>
          <w:kern w:val="0"/>
          <w:u w:color="0D016B"/>
        </w:rPr>
        <w:t xml:space="preserve"> soit à peine 1.800 € par habitant,</w:t>
      </w:r>
      <w:r w:rsidR="00C24992" w:rsidRPr="00723286">
        <w:rPr>
          <w:rStyle w:val="Appelnotedebasdep"/>
          <w:rFonts w:cs="Times New Roman"/>
          <w:color w:val="000000" w:themeColor="text1"/>
          <w:kern w:val="0"/>
          <w:u w:color="0D016B"/>
        </w:rPr>
        <w:footnoteReference w:id="3"/>
      </w:r>
      <w:r w:rsidRPr="00723286">
        <w:rPr>
          <w:rFonts w:cs="Times New Roman"/>
          <w:color w:val="000000" w:themeColor="text1"/>
          <w:kern w:val="0"/>
          <w:u w:color="0D016B"/>
        </w:rPr>
        <w:t xml:space="preserve"> </w:t>
      </w:r>
      <w:r w:rsidR="00C24992" w:rsidRPr="00723286">
        <w:rPr>
          <w:rFonts w:cs="Times New Roman"/>
          <w:color w:val="000000" w:themeColor="text1"/>
          <w:kern w:val="0"/>
          <w:u w:color="0D016B"/>
        </w:rPr>
        <w:t xml:space="preserve">mais </w:t>
      </w:r>
      <w:r w:rsidR="00992876" w:rsidRPr="00723286">
        <w:rPr>
          <w:rFonts w:cs="Times New Roman"/>
          <w:color w:val="000000" w:themeColor="text1"/>
          <w:kern w:val="0"/>
          <w:u w:color="0D016B"/>
        </w:rPr>
        <w:t xml:space="preserve">c’est est le pays le plus militarisé au monde : </w:t>
      </w:r>
      <w:r w:rsidR="00C24992" w:rsidRPr="00723286">
        <w:rPr>
          <w:rFonts w:cs="Times New Roman"/>
          <w:color w:val="000000" w:themeColor="text1"/>
          <w:kern w:val="0"/>
          <w:u w:color="0D016B"/>
        </w:rPr>
        <w:t xml:space="preserve">son </w:t>
      </w:r>
      <w:r w:rsidRPr="00723286">
        <w:rPr>
          <w:rFonts w:cs="Times New Roman"/>
          <w:color w:val="000000" w:themeColor="text1"/>
          <w:kern w:val="0"/>
          <w:u w:color="0D016B"/>
        </w:rPr>
        <w:t>armée populaire serait forte de 1.125.000 militaires d’active et de 5 à 10 millions de réservistes</w:t>
      </w:r>
      <w:r w:rsidR="00C24992" w:rsidRPr="00723286">
        <w:rPr>
          <w:rFonts w:cs="Times New Roman"/>
          <w:color w:val="000000" w:themeColor="text1"/>
          <w:kern w:val="0"/>
          <w:u w:color="0D016B"/>
        </w:rPr>
        <w:t>, équipés notamment de 3.800 chars de combat et de 15.000 pièces d'artillerie, fournis au cours de la Guerre froide par l</w:t>
      </w:r>
      <w:r w:rsidRPr="00723286">
        <w:rPr>
          <w:rFonts w:cs="Times New Roman"/>
          <w:color w:val="000000" w:themeColor="text1"/>
          <w:kern w:val="0"/>
          <w:u w:color="0D016B"/>
        </w:rPr>
        <w:t>’Union soviétique et la Chine communiste.</w:t>
      </w:r>
    </w:p>
    <w:p w14:paraId="05FD013C" w14:textId="6EDE7F2C" w:rsidR="00B0062B" w:rsidRPr="00723286" w:rsidRDefault="00CC5F33" w:rsidP="00DE7EAD">
      <w:pPr>
        <w:autoSpaceDE w:val="0"/>
        <w:autoSpaceDN w:val="0"/>
        <w:adjustRightInd w:val="0"/>
        <w:snapToGrid w:val="0"/>
        <w:rPr>
          <w:rFonts w:cs="Times New Roman"/>
          <w:color w:val="000000" w:themeColor="text1"/>
          <w:kern w:val="0"/>
          <w:u w:color="0D016B"/>
          <w:lang w:val="fr-BE"/>
        </w:rPr>
      </w:pPr>
      <w:r w:rsidRPr="00723286">
        <w:rPr>
          <w:rFonts w:cs="Times New Roman"/>
          <w:color w:val="000000" w:themeColor="text1"/>
          <w:kern w:val="0"/>
          <w:u w:color="0D016B"/>
        </w:rPr>
        <w:t>La Corée du Sud</w:t>
      </w:r>
      <w:r w:rsidR="00DB1426" w:rsidRPr="00723286">
        <w:rPr>
          <w:rFonts w:cs="Times New Roman"/>
          <w:color w:val="000000" w:themeColor="text1"/>
          <w:kern w:val="0"/>
          <w:u w:color="0D016B"/>
        </w:rPr>
        <w:t xml:space="preserve"> a eu la volonté politique de contrer cette menace et d’établir les bases économiques et industrielles pour maintenir une force armée</w:t>
      </w:r>
      <w:r w:rsidR="00DC59B1" w:rsidRPr="00723286">
        <w:rPr>
          <w:rFonts w:cs="Times New Roman"/>
          <w:color w:val="000000" w:themeColor="text1"/>
          <w:kern w:val="0"/>
          <w:u w:color="0D016B"/>
        </w:rPr>
        <w:t xml:space="preserve"> dissuasive</w:t>
      </w:r>
      <w:r w:rsidR="00DB1426" w:rsidRPr="00723286">
        <w:rPr>
          <w:rFonts w:cs="Times New Roman"/>
          <w:color w:val="000000" w:themeColor="text1"/>
          <w:kern w:val="0"/>
          <w:u w:color="0D016B"/>
        </w:rPr>
        <w:t xml:space="preserve">. </w:t>
      </w:r>
      <w:r w:rsidR="00B0062B" w:rsidRPr="00723286">
        <w:rPr>
          <w:rFonts w:cs="Times New Roman"/>
          <w:color w:val="000000" w:themeColor="text1"/>
          <w:kern w:val="0"/>
          <w:u w:color="0D016B"/>
        </w:rPr>
        <w:t>Elle a régulièrement augmenté son budget de défense et modernisé ses forces armées même après la fin de la guerre froide, pour pouvoir contrer Pyongyang. La stabilité politique due au consensus entre conservateurs et libéraux a été bénéfique à la pérennité des plans de défense et à la capacité de l'industrie de défense à développer des systèmes d'armes de façon rentable.</w:t>
      </w:r>
    </w:p>
    <w:p w14:paraId="11AC8973" w14:textId="562515FD" w:rsidR="00C6215F" w:rsidRPr="00723286" w:rsidRDefault="00DC59B1" w:rsidP="00DE7EAD">
      <w:pPr>
        <w:autoSpaceDE w:val="0"/>
        <w:autoSpaceDN w:val="0"/>
        <w:adjustRightInd w:val="0"/>
        <w:snapToGrid w:val="0"/>
        <w:rPr>
          <w:rFonts w:cs="Times New Roman"/>
          <w:color w:val="000000" w:themeColor="text1"/>
          <w:kern w:val="0"/>
          <w:u w:color="0D016B"/>
        </w:rPr>
      </w:pPr>
      <w:r w:rsidRPr="00723286">
        <w:rPr>
          <w:rFonts w:cs="Times New Roman"/>
          <w:color w:val="000000" w:themeColor="text1"/>
          <w:kern w:val="0"/>
          <w:u w:color="0D016B"/>
        </w:rPr>
        <w:t>P</w:t>
      </w:r>
      <w:r w:rsidR="00DB1426" w:rsidRPr="00723286">
        <w:rPr>
          <w:rFonts w:cs="Times New Roman"/>
          <w:color w:val="000000" w:themeColor="text1"/>
          <w:kern w:val="0"/>
          <w:u w:color="0D016B"/>
        </w:rPr>
        <w:t xml:space="preserve">eu industrialisée et sans ressources naturelles </w:t>
      </w:r>
      <w:r w:rsidRPr="00723286">
        <w:rPr>
          <w:rFonts w:cs="Times New Roman"/>
          <w:color w:val="000000" w:themeColor="text1"/>
          <w:kern w:val="0"/>
          <w:u w:color="0D016B"/>
        </w:rPr>
        <w:t xml:space="preserve">et humaines </w:t>
      </w:r>
      <w:r w:rsidR="00DB1426" w:rsidRPr="00723286">
        <w:rPr>
          <w:rFonts w:cs="Times New Roman"/>
          <w:color w:val="000000" w:themeColor="text1"/>
          <w:kern w:val="0"/>
          <w:u w:color="0D016B"/>
        </w:rPr>
        <w:t xml:space="preserve">importantes, </w:t>
      </w:r>
      <w:r w:rsidRPr="00723286">
        <w:rPr>
          <w:rFonts w:cs="Times New Roman"/>
          <w:color w:val="000000" w:themeColor="text1"/>
          <w:kern w:val="0"/>
          <w:u w:color="0D016B"/>
        </w:rPr>
        <w:t xml:space="preserve">car en 1945, 78 % de </w:t>
      </w:r>
      <w:r w:rsidR="00CC5F33" w:rsidRPr="00723286">
        <w:rPr>
          <w:rFonts w:cs="Times New Roman"/>
          <w:color w:val="000000" w:themeColor="text1"/>
          <w:kern w:val="0"/>
          <w:u w:color="0D016B"/>
        </w:rPr>
        <w:t>s</w:t>
      </w:r>
      <w:r w:rsidRPr="00723286">
        <w:rPr>
          <w:rFonts w:cs="Times New Roman"/>
          <w:color w:val="000000" w:themeColor="text1"/>
          <w:kern w:val="0"/>
          <w:u w:color="0D016B"/>
        </w:rPr>
        <w:t>a population était analphabète,</w:t>
      </w:r>
      <w:r w:rsidRPr="00723286">
        <w:rPr>
          <w:rStyle w:val="Appelnotedebasdep"/>
          <w:rFonts w:cs="Times New Roman"/>
          <w:color w:val="000000" w:themeColor="text1"/>
          <w:kern w:val="0"/>
          <w:u w:color="0D016B"/>
        </w:rPr>
        <w:footnoteReference w:id="4"/>
      </w:r>
      <w:r w:rsidRPr="00723286">
        <w:rPr>
          <w:rFonts w:cs="Times New Roman"/>
          <w:color w:val="000000" w:themeColor="text1"/>
          <w:kern w:val="0"/>
          <w:u w:color="0D016B"/>
        </w:rPr>
        <w:t xml:space="preserve"> </w:t>
      </w:r>
      <w:r w:rsidR="00CC5F33" w:rsidRPr="00723286">
        <w:rPr>
          <w:rFonts w:cs="Times New Roman"/>
          <w:color w:val="000000" w:themeColor="text1"/>
          <w:kern w:val="0"/>
          <w:u w:color="0D016B"/>
        </w:rPr>
        <w:t xml:space="preserve">elle </w:t>
      </w:r>
      <w:r w:rsidR="00DB1426" w:rsidRPr="00723286">
        <w:rPr>
          <w:rFonts w:cs="Times New Roman"/>
          <w:color w:val="000000" w:themeColor="text1"/>
          <w:kern w:val="0"/>
          <w:u w:color="0D016B"/>
        </w:rPr>
        <w:t>semblait vouée au sous-développement</w:t>
      </w:r>
      <w:r w:rsidRPr="00723286">
        <w:rPr>
          <w:rFonts w:cs="Times New Roman"/>
          <w:color w:val="000000" w:themeColor="text1"/>
          <w:kern w:val="0"/>
          <w:u w:color="0D016B"/>
        </w:rPr>
        <w:t>,</w:t>
      </w:r>
      <w:r w:rsidRPr="00723286">
        <w:rPr>
          <w:rStyle w:val="Appelnotedebasdep"/>
          <w:rFonts w:cs="Times New Roman"/>
          <w:color w:val="000000" w:themeColor="text1"/>
          <w:kern w:val="0"/>
          <w:u w:color="0D016B"/>
        </w:rPr>
        <w:footnoteReference w:id="5"/>
      </w:r>
      <w:r w:rsidRPr="00723286">
        <w:rPr>
          <w:rFonts w:cs="Times New Roman"/>
          <w:color w:val="000000" w:themeColor="text1"/>
          <w:kern w:val="0"/>
          <w:u w:color="0D016B"/>
        </w:rPr>
        <w:t xml:space="preserve"> mais elle a bénéficié de </w:t>
      </w:r>
      <w:r w:rsidR="002449AB" w:rsidRPr="00723286">
        <w:rPr>
          <w:rFonts w:cs="Times New Roman"/>
          <w:color w:val="000000" w:themeColor="text1"/>
          <w:kern w:val="0"/>
          <w:u w:color="0D016B"/>
        </w:rPr>
        <w:t>l’aide occidentale</w:t>
      </w:r>
      <w:r w:rsidRPr="00723286">
        <w:rPr>
          <w:rFonts w:cs="Times New Roman"/>
          <w:color w:val="000000" w:themeColor="text1"/>
          <w:kern w:val="0"/>
          <w:u w:color="0D016B"/>
        </w:rPr>
        <w:t>. D</w:t>
      </w:r>
      <w:r w:rsidR="00C6215F" w:rsidRPr="00723286">
        <w:rPr>
          <w:rFonts w:cs="Times New Roman"/>
          <w:color w:val="000000" w:themeColor="text1"/>
          <w:kern w:val="0"/>
          <w:u w:color="0D016B"/>
        </w:rPr>
        <w:t>ans les années 1960 et 1970</w:t>
      </w:r>
      <w:r w:rsidRPr="00723286">
        <w:rPr>
          <w:rFonts w:cs="Times New Roman"/>
          <w:color w:val="000000" w:themeColor="text1"/>
          <w:kern w:val="0"/>
          <w:u w:color="0D016B"/>
        </w:rPr>
        <w:t>, elle a procédé à une</w:t>
      </w:r>
      <w:r w:rsidR="00C6215F" w:rsidRPr="00723286">
        <w:rPr>
          <w:rFonts w:cs="Times New Roman"/>
          <w:color w:val="000000" w:themeColor="text1"/>
          <w:kern w:val="0"/>
          <w:u w:color="0D016B"/>
        </w:rPr>
        <w:t xml:space="preserve"> industrialisation accélérée, dans l</w:t>
      </w:r>
      <w:r w:rsidR="00CC5F33" w:rsidRPr="00723286">
        <w:rPr>
          <w:rFonts w:cs="Times New Roman"/>
          <w:color w:val="000000" w:themeColor="text1"/>
          <w:kern w:val="0"/>
          <w:u w:color="0D016B"/>
        </w:rPr>
        <w:t>a</w:t>
      </w:r>
      <w:r w:rsidR="00C6215F" w:rsidRPr="00723286">
        <w:rPr>
          <w:rFonts w:cs="Times New Roman"/>
          <w:color w:val="000000" w:themeColor="text1"/>
          <w:kern w:val="0"/>
          <w:u w:color="0D016B"/>
        </w:rPr>
        <w:t xml:space="preserve"> sidérurgie, </w:t>
      </w:r>
      <w:r w:rsidR="00CC5F33" w:rsidRPr="00723286">
        <w:rPr>
          <w:rFonts w:cs="Times New Roman"/>
          <w:color w:val="000000" w:themeColor="text1"/>
          <w:kern w:val="0"/>
          <w:u w:color="0D016B"/>
        </w:rPr>
        <w:t xml:space="preserve">la construction </w:t>
      </w:r>
      <w:r w:rsidR="00C6215F" w:rsidRPr="00723286">
        <w:rPr>
          <w:rFonts w:cs="Times New Roman"/>
          <w:color w:val="000000" w:themeColor="text1"/>
          <w:kern w:val="0"/>
          <w:u w:color="0D016B"/>
        </w:rPr>
        <w:t xml:space="preserve">navale et </w:t>
      </w:r>
      <w:r w:rsidR="00CC5F33" w:rsidRPr="00723286">
        <w:rPr>
          <w:rFonts w:cs="Times New Roman"/>
          <w:color w:val="000000" w:themeColor="text1"/>
          <w:kern w:val="0"/>
          <w:u w:color="0D016B"/>
        </w:rPr>
        <w:t>l’</w:t>
      </w:r>
      <w:r w:rsidR="00C6215F" w:rsidRPr="00723286">
        <w:rPr>
          <w:rFonts w:cs="Times New Roman"/>
          <w:color w:val="000000" w:themeColor="text1"/>
          <w:kern w:val="0"/>
          <w:u w:color="0D016B"/>
        </w:rPr>
        <w:t>électronique</w:t>
      </w:r>
      <w:r w:rsidRPr="00723286">
        <w:rPr>
          <w:rFonts w:cs="Times New Roman"/>
          <w:color w:val="000000" w:themeColor="text1"/>
          <w:kern w:val="0"/>
          <w:u w:color="0D016B"/>
        </w:rPr>
        <w:t>. Cela a</w:t>
      </w:r>
      <w:r w:rsidR="009D5846" w:rsidRPr="00723286">
        <w:rPr>
          <w:rFonts w:cs="Times New Roman"/>
          <w:color w:val="000000" w:themeColor="text1"/>
          <w:kern w:val="0"/>
          <w:u w:color="0D016B"/>
        </w:rPr>
        <w:t xml:space="preserve"> permis à </w:t>
      </w:r>
      <w:r w:rsidR="00C6215F" w:rsidRPr="00723286">
        <w:rPr>
          <w:rFonts w:cs="Times New Roman"/>
          <w:color w:val="000000" w:themeColor="text1"/>
          <w:kern w:val="0"/>
          <w:u w:color="0D016B"/>
        </w:rPr>
        <w:t xml:space="preserve">l'économie sud-coréenne </w:t>
      </w:r>
      <w:r w:rsidR="009D5846" w:rsidRPr="00723286">
        <w:rPr>
          <w:rFonts w:cs="Times New Roman"/>
          <w:color w:val="000000" w:themeColor="text1"/>
          <w:kern w:val="0"/>
          <w:u w:color="0D016B"/>
        </w:rPr>
        <w:t>d</w:t>
      </w:r>
      <w:r w:rsidR="00C6215F" w:rsidRPr="00723286">
        <w:rPr>
          <w:rFonts w:cs="Times New Roman"/>
          <w:color w:val="000000" w:themeColor="text1"/>
          <w:kern w:val="0"/>
          <w:u w:color="0D016B"/>
        </w:rPr>
        <w:t>e</w:t>
      </w:r>
      <w:r w:rsidR="009D5846" w:rsidRPr="00723286">
        <w:rPr>
          <w:rFonts w:cs="Times New Roman"/>
          <w:color w:val="000000" w:themeColor="text1"/>
          <w:kern w:val="0"/>
          <w:u w:color="0D016B"/>
        </w:rPr>
        <w:t xml:space="preserve"> </w:t>
      </w:r>
      <w:r w:rsidR="00C6215F" w:rsidRPr="00723286">
        <w:rPr>
          <w:rFonts w:cs="Times New Roman"/>
          <w:color w:val="000000" w:themeColor="text1"/>
          <w:kern w:val="0"/>
          <w:u w:color="0D016B"/>
        </w:rPr>
        <w:t>s</w:t>
      </w:r>
      <w:r w:rsidR="009D5846" w:rsidRPr="00723286">
        <w:rPr>
          <w:rFonts w:cs="Times New Roman"/>
          <w:color w:val="000000" w:themeColor="text1"/>
          <w:kern w:val="0"/>
          <w:u w:color="0D016B"/>
        </w:rPr>
        <w:t>e</w:t>
      </w:r>
      <w:r w:rsidR="00C6215F" w:rsidRPr="00723286">
        <w:rPr>
          <w:rFonts w:cs="Times New Roman"/>
          <w:color w:val="000000" w:themeColor="text1"/>
          <w:kern w:val="0"/>
          <w:u w:color="0D016B"/>
        </w:rPr>
        <w:t xml:space="preserve"> </w:t>
      </w:r>
      <w:r w:rsidR="00C66F96" w:rsidRPr="00723286">
        <w:rPr>
          <w:rFonts w:cs="Times New Roman"/>
          <w:color w:val="000000" w:themeColor="text1"/>
          <w:kern w:val="0"/>
          <w:u w:color="0D016B"/>
        </w:rPr>
        <w:t>rapproch</w:t>
      </w:r>
      <w:r w:rsidR="00C6215F" w:rsidRPr="00723286">
        <w:rPr>
          <w:rFonts w:cs="Times New Roman"/>
          <w:color w:val="000000" w:themeColor="text1"/>
          <w:kern w:val="0"/>
          <w:u w:color="0D016B"/>
        </w:rPr>
        <w:t>e</w:t>
      </w:r>
      <w:r w:rsidR="009D5846" w:rsidRPr="00723286">
        <w:rPr>
          <w:rFonts w:cs="Times New Roman"/>
          <w:color w:val="000000" w:themeColor="text1"/>
          <w:kern w:val="0"/>
          <w:u w:color="0D016B"/>
        </w:rPr>
        <w:t>r</w:t>
      </w:r>
      <w:r w:rsidR="00C6215F" w:rsidRPr="00723286">
        <w:rPr>
          <w:rFonts w:cs="Times New Roman"/>
          <w:color w:val="000000" w:themeColor="text1"/>
          <w:kern w:val="0"/>
          <w:u w:color="0D016B"/>
        </w:rPr>
        <w:t xml:space="preserve"> </w:t>
      </w:r>
      <w:r w:rsidR="00C66F96" w:rsidRPr="00723286">
        <w:rPr>
          <w:rFonts w:cs="Times New Roman"/>
          <w:color w:val="000000" w:themeColor="text1"/>
          <w:kern w:val="0"/>
          <w:u w:color="0D016B"/>
        </w:rPr>
        <w:t>d</w:t>
      </w:r>
      <w:r w:rsidR="00C6215F" w:rsidRPr="00723286">
        <w:rPr>
          <w:rFonts w:cs="Times New Roman"/>
          <w:color w:val="000000" w:themeColor="text1"/>
          <w:kern w:val="0"/>
          <w:u w:color="0D016B"/>
        </w:rPr>
        <w:t>e l</w:t>
      </w:r>
      <w:r w:rsidR="00C66F96" w:rsidRPr="00723286">
        <w:rPr>
          <w:rFonts w:cs="Times New Roman"/>
          <w:color w:val="000000" w:themeColor="text1"/>
          <w:kern w:val="0"/>
          <w:u w:color="0D016B"/>
        </w:rPr>
        <w:t>’O</w:t>
      </w:r>
      <w:r w:rsidR="00C6215F" w:rsidRPr="00723286">
        <w:rPr>
          <w:rFonts w:cs="Times New Roman"/>
          <w:color w:val="000000" w:themeColor="text1"/>
          <w:kern w:val="0"/>
          <w:u w:color="0D016B"/>
        </w:rPr>
        <w:t>ccident</w:t>
      </w:r>
      <w:r w:rsidR="00C66F96" w:rsidRPr="00723286">
        <w:rPr>
          <w:rFonts w:cs="Times New Roman"/>
          <w:color w:val="000000" w:themeColor="text1"/>
          <w:kern w:val="0"/>
          <w:u w:color="0D016B"/>
        </w:rPr>
        <w:t>, mais</w:t>
      </w:r>
      <w:r w:rsidR="00C6215F" w:rsidRPr="00723286">
        <w:rPr>
          <w:rFonts w:cs="Times New Roman"/>
          <w:color w:val="000000" w:themeColor="text1"/>
          <w:kern w:val="0"/>
          <w:u w:color="0D016B"/>
        </w:rPr>
        <w:t xml:space="preserve"> l</w:t>
      </w:r>
      <w:r w:rsidR="009D5846" w:rsidRPr="00723286">
        <w:rPr>
          <w:rFonts w:cs="Times New Roman"/>
          <w:color w:val="000000" w:themeColor="text1"/>
          <w:kern w:val="0"/>
          <w:u w:color="0D016B"/>
        </w:rPr>
        <w:t xml:space="preserve">es libertés politiques et syndicales </w:t>
      </w:r>
      <w:r w:rsidR="00C66F96" w:rsidRPr="00723286">
        <w:rPr>
          <w:rFonts w:cs="Times New Roman"/>
          <w:color w:val="000000" w:themeColor="text1"/>
          <w:kern w:val="0"/>
          <w:u w:color="0D016B"/>
        </w:rPr>
        <w:t>res</w:t>
      </w:r>
      <w:r w:rsidR="009D5846" w:rsidRPr="00723286">
        <w:rPr>
          <w:rFonts w:cs="Times New Roman"/>
          <w:color w:val="000000" w:themeColor="text1"/>
          <w:kern w:val="0"/>
          <w:u w:color="0D016B"/>
        </w:rPr>
        <w:t>taient limitées</w:t>
      </w:r>
      <w:r w:rsidR="00C6215F" w:rsidRPr="00723286">
        <w:rPr>
          <w:rFonts w:cs="Times New Roman"/>
          <w:color w:val="000000" w:themeColor="text1"/>
          <w:kern w:val="0"/>
          <w:u w:color="0D016B"/>
        </w:rPr>
        <w:t>.</w:t>
      </w:r>
      <w:r w:rsidR="00C6215F" w:rsidRPr="00723286">
        <w:rPr>
          <w:rStyle w:val="Appelnotedebasdep"/>
          <w:rFonts w:cs="Times New Roman"/>
          <w:color w:val="000000" w:themeColor="text1"/>
          <w:kern w:val="0"/>
          <w:u w:color="0D016B"/>
        </w:rPr>
        <w:footnoteReference w:id="6"/>
      </w:r>
      <w:r w:rsidR="009D5846" w:rsidRPr="00723286">
        <w:rPr>
          <w:rFonts w:cs="Times New Roman"/>
          <w:color w:val="000000" w:themeColor="text1"/>
          <w:kern w:val="0"/>
          <w:u w:color="0D016B"/>
        </w:rPr>
        <w:t xml:space="preserve"> </w:t>
      </w:r>
      <w:r w:rsidR="00C6215F" w:rsidRPr="00723286">
        <w:rPr>
          <w:rFonts w:cs="Times New Roman"/>
          <w:color w:val="000000" w:themeColor="text1"/>
          <w:kern w:val="0"/>
          <w:u w:color="0D016B"/>
        </w:rPr>
        <w:t>Ce</w:t>
      </w:r>
      <w:r w:rsidR="009D5846" w:rsidRPr="00723286">
        <w:rPr>
          <w:rFonts w:cs="Times New Roman"/>
          <w:color w:val="000000" w:themeColor="text1"/>
          <w:kern w:val="0"/>
          <w:u w:color="0D016B"/>
        </w:rPr>
        <w:t xml:space="preserve"> n’est qu’à </w:t>
      </w:r>
      <w:r w:rsidR="00C6215F" w:rsidRPr="00723286">
        <w:rPr>
          <w:rFonts w:cs="Times New Roman"/>
          <w:color w:val="000000" w:themeColor="text1"/>
          <w:kern w:val="0"/>
          <w:u w:color="0D016B"/>
        </w:rPr>
        <w:t>la fin de la guerre froide</w:t>
      </w:r>
      <w:r w:rsidR="009D5846" w:rsidRPr="00723286">
        <w:rPr>
          <w:rFonts w:cs="Times New Roman"/>
          <w:color w:val="000000" w:themeColor="text1"/>
          <w:kern w:val="0"/>
          <w:u w:color="0D016B"/>
        </w:rPr>
        <w:t xml:space="preserve"> que </w:t>
      </w:r>
      <w:r w:rsidR="00C6215F" w:rsidRPr="00723286">
        <w:rPr>
          <w:rFonts w:cs="Times New Roman"/>
          <w:color w:val="000000" w:themeColor="text1"/>
          <w:kern w:val="0"/>
          <w:u w:color="0D016B"/>
        </w:rPr>
        <w:t xml:space="preserve">la Corée du Sud est </w:t>
      </w:r>
      <w:r w:rsidR="009D5846" w:rsidRPr="00723286">
        <w:rPr>
          <w:rFonts w:cs="Times New Roman"/>
          <w:color w:val="000000" w:themeColor="text1"/>
          <w:kern w:val="0"/>
          <w:u w:color="0D016B"/>
        </w:rPr>
        <w:t xml:space="preserve">devenue un pays démocratique. Elle est restée </w:t>
      </w:r>
      <w:r w:rsidR="00C6215F" w:rsidRPr="00723286">
        <w:rPr>
          <w:rFonts w:cs="Times New Roman"/>
          <w:color w:val="000000" w:themeColor="text1"/>
          <w:kern w:val="0"/>
          <w:u w:color="0D016B"/>
        </w:rPr>
        <w:t xml:space="preserve">compétitive dans de nombreux secteurs, car les Sud-Coréens travaillent plus longtemps </w:t>
      </w:r>
      <w:r w:rsidR="00C6215F" w:rsidRPr="00723286">
        <w:rPr>
          <w:rFonts w:cs="Times New Roman"/>
          <w:color w:val="000000" w:themeColor="text1"/>
          <w:kern w:val="0"/>
          <w:u w:color="0D016B"/>
        </w:rPr>
        <w:lastRenderedPageBreak/>
        <w:t>que les Européens et les entreprises sud-coréennes investissent massivement dans les nouvelles technologies, comme l'automatisation, pour maintenir leurs coûts bas.</w:t>
      </w:r>
      <w:r w:rsidR="00C6215F" w:rsidRPr="00723286">
        <w:rPr>
          <w:rStyle w:val="Appelnotedebasdep"/>
          <w:rFonts w:cs="Times New Roman"/>
          <w:color w:val="000000" w:themeColor="text1"/>
          <w:kern w:val="0"/>
          <w:u w:color="0D016B"/>
        </w:rPr>
        <w:footnoteReference w:id="7"/>
      </w:r>
    </w:p>
    <w:p w14:paraId="1EFD8F71" w14:textId="0DD7DBAD" w:rsidR="00E220C1" w:rsidRPr="00723286" w:rsidRDefault="00DC59B1" w:rsidP="00DE7EAD">
      <w:pPr>
        <w:autoSpaceDE w:val="0"/>
        <w:autoSpaceDN w:val="0"/>
        <w:adjustRightInd w:val="0"/>
        <w:snapToGrid w:val="0"/>
        <w:rPr>
          <w:rFonts w:cs="Times New Roman"/>
          <w:color w:val="000000" w:themeColor="text1"/>
          <w:kern w:val="0"/>
          <w:u w:color="0D016B"/>
          <w:lang w:val="fr-BE"/>
        </w:rPr>
      </w:pPr>
      <w:r w:rsidRPr="00723286">
        <w:rPr>
          <w:rFonts w:cs="Times New Roman"/>
          <w:color w:val="000000" w:themeColor="text1"/>
          <w:kern w:val="0"/>
          <w:u w:color="0D016B"/>
        </w:rPr>
        <w:t xml:space="preserve">En 2024, </w:t>
      </w:r>
      <w:r w:rsidR="009B4A03" w:rsidRPr="00723286">
        <w:rPr>
          <w:rFonts w:cs="Times New Roman"/>
          <w:color w:val="000000" w:themeColor="text1"/>
          <w:kern w:val="0"/>
          <w:u w:color="0D016B"/>
        </w:rPr>
        <w:t xml:space="preserve">les </w:t>
      </w:r>
      <w:r w:rsidR="00CC5F33" w:rsidRPr="00723286">
        <w:rPr>
          <w:rFonts w:cs="Times New Roman"/>
          <w:color w:val="000000" w:themeColor="text1"/>
          <w:kern w:val="0"/>
          <w:u w:color="0D016B"/>
        </w:rPr>
        <w:t>51,6 millions</w:t>
      </w:r>
      <w:r w:rsidR="00DC688B" w:rsidRPr="00723286">
        <w:rPr>
          <w:rFonts w:cs="Times New Roman"/>
          <w:color w:val="000000" w:themeColor="text1"/>
          <w:kern w:val="0"/>
          <w:u w:color="0D016B"/>
        </w:rPr>
        <w:t xml:space="preserve"> </w:t>
      </w:r>
      <w:r w:rsidR="00CC5F33" w:rsidRPr="00723286">
        <w:rPr>
          <w:rFonts w:cs="Times New Roman"/>
          <w:color w:val="000000" w:themeColor="text1"/>
          <w:kern w:val="0"/>
          <w:u w:color="0D016B"/>
        </w:rPr>
        <w:t xml:space="preserve">de </w:t>
      </w:r>
      <w:r w:rsidR="00DC688B" w:rsidRPr="00723286">
        <w:rPr>
          <w:rFonts w:cs="Times New Roman"/>
          <w:color w:val="000000" w:themeColor="text1"/>
          <w:kern w:val="0"/>
          <w:u w:color="0D016B"/>
        </w:rPr>
        <w:t>Corée</w:t>
      </w:r>
      <w:r w:rsidR="00CC5F33" w:rsidRPr="00723286">
        <w:rPr>
          <w:rFonts w:cs="Times New Roman"/>
          <w:color w:val="000000" w:themeColor="text1"/>
          <w:kern w:val="0"/>
          <w:u w:color="0D016B"/>
        </w:rPr>
        <w:t>ns</w:t>
      </w:r>
      <w:r w:rsidR="00DC688B" w:rsidRPr="00723286">
        <w:rPr>
          <w:rFonts w:cs="Times New Roman"/>
          <w:color w:val="000000" w:themeColor="text1"/>
          <w:kern w:val="0"/>
          <w:u w:color="0D016B"/>
        </w:rPr>
        <w:t xml:space="preserve"> du Sud </w:t>
      </w:r>
      <w:r w:rsidR="00CC5F33" w:rsidRPr="00723286">
        <w:rPr>
          <w:rFonts w:cs="Times New Roman"/>
          <w:color w:val="000000" w:themeColor="text1"/>
          <w:kern w:val="0"/>
          <w:u w:color="0D016B"/>
        </w:rPr>
        <w:t>génèrent</w:t>
      </w:r>
      <w:r w:rsidR="00E612E8" w:rsidRPr="00723286">
        <w:rPr>
          <w:rFonts w:cs="Times New Roman"/>
          <w:color w:val="000000" w:themeColor="text1"/>
          <w:kern w:val="0"/>
          <w:u w:color="0D016B"/>
        </w:rPr>
        <w:t xml:space="preserve"> un PIB de 1.672 milliards €</w:t>
      </w:r>
      <w:r w:rsidR="00E220C1" w:rsidRPr="00723286">
        <w:rPr>
          <w:rFonts w:cs="Times New Roman"/>
          <w:color w:val="000000" w:themeColor="text1"/>
          <w:kern w:val="0"/>
          <w:u w:color="0D016B"/>
        </w:rPr>
        <w:t>.</w:t>
      </w:r>
      <w:r w:rsidR="008F6E28" w:rsidRPr="00723286">
        <w:rPr>
          <w:rFonts w:cs="Times New Roman"/>
          <w:color w:val="000000" w:themeColor="text1"/>
          <w:kern w:val="0"/>
          <w:u w:color="0D016B"/>
        </w:rPr>
        <w:t xml:space="preserve"> </w:t>
      </w:r>
      <w:r w:rsidR="009B4A03" w:rsidRPr="00723286">
        <w:rPr>
          <w:rFonts w:cs="Times New Roman"/>
          <w:color w:val="000000" w:themeColor="text1"/>
          <w:kern w:val="0"/>
          <w:u w:color="0D016B"/>
        </w:rPr>
        <w:t>A</w:t>
      </w:r>
      <w:r w:rsidR="008F6E28" w:rsidRPr="00723286">
        <w:rPr>
          <w:rFonts w:cs="Times New Roman"/>
          <w:color w:val="000000" w:themeColor="text1"/>
          <w:kern w:val="0"/>
          <w:u w:color="0D016B"/>
        </w:rPr>
        <w:t>vec un PIB/habitant de 32.418 $</w:t>
      </w:r>
      <w:r w:rsidR="00E220C1" w:rsidRPr="00723286">
        <w:rPr>
          <w:rFonts w:cs="Times New Roman"/>
          <w:color w:val="000000" w:themeColor="text1"/>
          <w:kern w:val="0"/>
          <w:u w:color="0D016B"/>
        </w:rPr>
        <w:t>, comparable à celui de l'Italie et de l'</w:t>
      </w:r>
      <w:r w:rsidR="009B4A03" w:rsidRPr="00723286">
        <w:rPr>
          <w:rFonts w:cs="Times New Roman"/>
          <w:color w:val="000000" w:themeColor="text1"/>
          <w:kern w:val="0"/>
          <w:u w:color="0D016B"/>
        </w:rPr>
        <w:t>Espagne, ils sont vingt fois plus riches que leurs voisins du Nord</w:t>
      </w:r>
      <w:r w:rsidR="00E220C1" w:rsidRPr="00723286">
        <w:rPr>
          <w:rFonts w:cs="Times New Roman"/>
          <w:color w:val="000000" w:themeColor="text1"/>
          <w:kern w:val="0"/>
          <w:u w:color="0D016B"/>
        </w:rPr>
        <w:t>.</w:t>
      </w:r>
      <w:r w:rsidR="00E220C1" w:rsidRPr="00723286">
        <w:rPr>
          <w:rStyle w:val="Appelnotedebasdep"/>
          <w:rFonts w:cs="Times New Roman"/>
          <w:color w:val="000000" w:themeColor="text1"/>
          <w:kern w:val="0"/>
          <w:u w:color="0D016B"/>
        </w:rPr>
        <w:footnoteReference w:id="8"/>
      </w:r>
      <w:r w:rsidR="008F6E28" w:rsidRPr="00723286">
        <w:rPr>
          <w:rFonts w:cs="Times New Roman"/>
          <w:color w:val="000000" w:themeColor="text1"/>
          <w:kern w:val="0"/>
          <w:u w:color="0D016B"/>
        </w:rPr>
        <w:t xml:space="preserve"> </w:t>
      </w:r>
      <w:r w:rsidR="00E220C1" w:rsidRPr="00723286">
        <w:rPr>
          <w:rFonts w:cs="Times New Roman"/>
          <w:color w:val="000000" w:themeColor="text1"/>
          <w:kern w:val="0"/>
          <w:u w:color="0D016B"/>
        </w:rPr>
        <w:t xml:space="preserve">La Corée du Sud est le deuxième plus grand constructeur naval après la Chine, </w:t>
      </w:r>
      <w:r w:rsidR="009B4A03" w:rsidRPr="00723286">
        <w:rPr>
          <w:rFonts w:cs="Times New Roman"/>
          <w:color w:val="000000" w:themeColor="text1"/>
          <w:kern w:val="0"/>
          <w:u w:color="0D016B"/>
        </w:rPr>
        <w:t xml:space="preserve">sa part du marché </w:t>
      </w:r>
      <w:r w:rsidR="00E220C1" w:rsidRPr="00723286">
        <w:rPr>
          <w:rFonts w:cs="Times New Roman"/>
          <w:color w:val="000000" w:themeColor="text1"/>
          <w:kern w:val="0"/>
          <w:u w:color="0D016B"/>
        </w:rPr>
        <w:t>mond</w:t>
      </w:r>
      <w:r w:rsidR="009B4A03" w:rsidRPr="00723286">
        <w:rPr>
          <w:rFonts w:cs="Times New Roman"/>
          <w:color w:val="000000" w:themeColor="text1"/>
          <w:kern w:val="0"/>
          <w:u w:color="0D016B"/>
        </w:rPr>
        <w:t>ial est de 25 %</w:t>
      </w:r>
      <w:r w:rsidR="00E220C1" w:rsidRPr="00723286">
        <w:rPr>
          <w:rFonts w:cs="Times New Roman"/>
          <w:color w:val="000000" w:themeColor="text1"/>
          <w:kern w:val="0"/>
          <w:u w:color="0D016B"/>
        </w:rPr>
        <w:t>.</w:t>
      </w:r>
      <w:r w:rsidR="00E220C1" w:rsidRPr="00723286">
        <w:rPr>
          <w:rStyle w:val="Appelnotedebasdep"/>
          <w:rFonts w:cs="Times New Roman"/>
          <w:color w:val="000000" w:themeColor="text1"/>
          <w:kern w:val="0"/>
          <w:u w:color="0D016B"/>
        </w:rPr>
        <w:footnoteReference w:id="9"/>
      </w:r>
      <w:r w:rsidR="00E220C1" w:rsidRPr="00723286">
        <w:rPr>
          <w:rFonts w:cs="Times New Roman"/>
          <w:color w:val="000000" w:themeColor="text1"/>
          <w:kern w:val="0"/>
          <w:u w:color="0D016B"/>
        </w:rPr>
        <w:t xml:space="preserve"> </w:t>
      </w:r>
      <w:r w:rsidR="00CC5F33" w:rsidRPr="00723286">
        <w:rPr>
          <w:rFonts w:cs="Times New Roman"/>
          <w:color w:val="000000" w:themeColor="text1"/>
          <w:kern w:val="0"/>
          <w:u w:color="0D016B"/>
        </w:rPr>
        <w:t>Elle est le</w:t>
      </w:r>
      <w:r w:rsidR="00E220C1" w:rsidRPr="00723286">
        <w:rPr>
          <w:rFonts w:cs="Times New Roman"/>
          <w:color w:val="000000" w:themeColor="text1"/>
          <w:kern w:val="0"/>
          <w:u w:color="0D016B"/>
        </w:rPr>
        <w:t xml:space="preserve"> deuxième producteur de semi-conducteurs après Taïwan,</w:t>
      </w:r>
      <w:r w:rsidR="00E220C1" w:rsidRPr="00723286">
        <w:rPr>
          <w:rStyle w:val="Appelnotedebasdep"/>
          <w:rFonts w:cs="Times New Roman"/>
          <w:color w:val="000000" w:themeColor="text1"/>
          <w:kern w:val="0"/>
          <w:u w:color="0D016B"/>
        </w:rPr>
        <w:footnoteReference w:id="10"/>
      </w:r>
      <w:r w:rsidR="00E220C1" w:rsidRPr="00723286">
        <w:rPr>
          <w:rFonts w:cs="Times New Roman"/>
          <w:color w:val="000000" w:themeColor="text1"/>
          <w:kern w:val="0"/>
          <w:u w:color="0D016B"/>
        </w:rPr>
        <w:t xml:space="preserve"> le quatrième exportateur d'électronique,</w:t>
      </w:r>
      <w:r w:rsidR="00E220C1" w:rsidRPr="00723286">
        <w:rPr>
          <w:rStyle w:val="Appelnotedebasdep"/>
          <w:rFonts w:cs="Times New Roman"/>
          <w:color w:val="000000" w:themeColor="text1"/>
          <w:kern w:val="0"/>
          <w:u w:color="0D016B"/>
        </w:rPr>
        <w:footnoteReference w:id="11"/>
      </w:r>
      <w:r w:rsidR="00E220C1" w:rsidRPr="00723286">
        <w:rPr>
          <w:rFonts w:cs="Times New Roman"/>
          <w:color w:val="000000" w:themeColor="text1"/>
          <w:kern w:val="0"/>
          <w:u w:color="0D016B"/>
        </w:rPr>
        <w:t xml:space="preserve"> le cinquième plus grand producteur automobile, produisant plus de voitures que l'Allemagne,</w:t>
      </w:r>
      <w:r w:rsidR="00E220C1" w:rsidRPr="00723286">
        <w:rPr>
          <w:rStyle w:val="Appelnotedebasdep"/>
          <w:rFonts w:cs="Times New Roman"/>
          <w:color w:val="000000" w:themeColor="text1"/>
          <w:kern w:val="0"/>
          <w:u w:color="0D016B"/>
        </w:rPr>
        <w:footnoteReference w:id="12"/>
      </w:r>
      <w:r w:rsidR="00E220C1" w:rsidRPr="00723286">
        <w:rPr>
          <w:rFonts w:cs="Times New Roman"/>
          <w:color w:val="000000" w:themeColor="text1"/>
          <w:kern w:val="0"/>
          <w:u w:color="0D016B"/>
        </w:rPr>
        <w:t xml:space="preserve"> et le sixième producteur d'acier, produisant près de deux fois plus d'acier que l'Allemagne et cinq fois plus que la France.</w:t>
      </w:r>
      <w:r w:rsidR="00E220C1" w:rsidRPr="00723286">
        <w:rPr>
          <w:rStyle w:val="Appelnotedebasdep"/>
          <w:rFonts w:cs="Times New Roman"/>
          <w:color w:val="000000" w:themeColor="text1"/>
          <w:kern w:val="0"/>
          <w:u w:color="0D016B"/>
        </w:rPr>
        <w:footnoteReference w:id="13"/>
      </w:r>
    </w:p>
    <w:p w14:paraId="5E4D7F35" w14:textId="5E1607CB" w:rsidR="009970A0" w:rsidRPr="00723286" w:rsidRDefault="009970A0" w:rsidP="00DE7EAD">
      <w:pPr>
        <w:autoSpaceDE w:val="0"/>
        <w:autoSpaceDN w:val="0"/>
        <w:adjustRightInd w:val="0"/>
        <w:snapToGrid w:val="0"/>
        <w:rPr>
          <w:rFonts w:cs="Times New Roman"/>
          <w:b/>
          <w:bCs/>
          <w:color w:val="000000" w:themeColor="text1"/>
          <w:kern w:val="0"/>
          <w:u w:color="0D016B"/>
        </w:rPr>
      </w:pPr>
      <w:r w:rsidRPr="00723286">
        <w:rPr>
          <w:rFonts w:cs="Times New Roman"/>
          <w:b/>
          <w:bCs/>
          <w:color w:val="000000" w:themeColor="text1"/>
          <w:kern w:val="0"/>
          <w:u w:color="0D016B"/>
        </w:rPr>
        <w:t>Une défense et une industrie de défense robustes et compétitives</w:t>
      </w:r>
    </w:p>
    <w:p w14:paraId="73828722" w14:textId="226AE809" w:rsidR="00ED78B5" w:rsidRPr="00723286" w:rsidRDefault="00E169EB" w:rsidP="00DE7EAD">
      <w:pPr>
        <w:autoSpaceDE w:val="0"/>
        <w:autoSpaceDN w:val="0"/>
        <w:adjustRightInd w:val="0"/>
        <w:snapToGrid w:val="0"/>
        <w:rPr>
          <w:rFonts w:cs="Times New Roman"/>
          <w:color w:val="000000" w:themeColor="text1"/>
          <w:kern w:val="0"/>
          <w:u w:color="0D016B"/>
          <w:lang w:val="fr-BE"/>
        </w:rPr>
      </w:pPr>
      <w:r w:rsidRPr="00723286">
        <w:rPr>
          <w:rFonts w:cs="Times New Roman"/>
          <w:color w:val="000000" w:themeColor="text1"/>
          <w:kern w:val="0"/>
          <w:u w:color="0D016B"/>
        </w:rPr>
        <w:t>Le</w:t>
      </w:r>
      <w:r w:rsidR="00157067" w:rsidRPr="00723286">
        <w:rPr>
          <w:rFonts w:cs="Times New Roman"/>
          <w:color w:val="000000" w:themeColor="text1"/>
          <w:kern w:val="0"/>
          <w:u w:color="0D016B"/>
        </w:rPr>
        <w:t xml:space="preserve"> budget de défense </w:t>
      </w:r>
      <w:r w:rsidR="00E612E8" w:rsidRPr="00723286">
        <w:rPr>
          <w:rFonts w:cs="Times New Roman"/>
          <w:color w:val="000000" w:themeColor="text1"/>
          <w:kern w:val="0"/>
          <w:u w:color="0D016B"/>
        </w:rPr>
        <w:t>d</w:t>
      </w:r>
      <w:r w:rsidR="009B4A03" w:rsidRPr="00723286">
        <w:rPr>
          <w:rFonts w:cs="Times New Roman"/>
          <w:color w:val="000000" w:themeColor="text1"/>
          <w:kern w:val="0"/>
          <w:u w:color="0D016B"/>
        </w:rPr>
        <w:t xml:space="preserve">e la </w:t>
      </w:r>
      <w:r w:rsidR="009B4A03" w:rsidRPr="00723286">
        <w:rPr>
          <w:rFonts w:cs="Times New Roman"/>
          <w:color w:val="000000" w:themeColor="text1"/>
          <w:kern w:val="0"/>
        </w:rPr>
        <w:t xml:space="preserve">Corée du Sud </w:t>
      </w:r>
      <w:r w:rsidR="00D51FFA" w:rsidRPr="00723286">
        <w:rPr>
          <w:rFonts w:cs="Times New Roman"/>
          <w:color w:val="000000" w:themeColor="text1"/>
          <w:kern w:val="0"/>
          <w:u w:color="0D016B"/>
        </w:rPr>
        <w:t xml:space="preserve">est de 2,8 % du PIB soit 47 milliards </w:t>
      </w:r>
      <w:r w:rsidR="00B35637" w:rsidRPr="00723286">
        <w:rPr>
          <w:rFonts w:cs="Times New Roman"/>
          <w:color w:val="000000" w:themeColor="text1"/>
          <w:kern w:val="0"/>
          <w:u w:color="0D016B"/>
        </w:rPr>
        <w:t xml:space="preserve">€. </w:t>
      </w:r>
      <w:r w:rsidR="00ED78B5" w:rsidRPr="00723286">
        <w:rPr>
          <w:rFonts w:cs="Times New Roman"/>
          <w:color w:val="000000" w:themeColor="text1"/>
          <w:kern w:val="0"/>
          <w:u w:color="0D016B"/>
        </w:rPr>
        <w:t>I</w:t>
      </w:r>
      <w:r w:rsidR="00B35637" w:rsidRPr="00723286">
        <w:rPr>
          <w:rFonts w:cs="Times New Roman"/>
          <w:color w:val="000000" w:themeColor="text1"/>
          <w:kern w:val="0"/>
          <w:u w:color="0D016B"/>
        </w:rPr>
        <w:t>l est utilisé rationnellement</w:t>
      </w:r>
      <w:r w:rsidR="00ED78B5" w:rsidRPr="00723286">
        <w:rPr>
          <w:rFonts w:cs="Times New Roman"/>
          <w:color w:val="000000" w:themeColor="text1"/>
          <w:kern w:val="0"/>
          <w:u w:color="0D016B"/>
        </w:rPr>
        <w:t xml:space="preserve">. Un tiers du personnel militaire </w:t>
      </w:r>
      <w:r w:rsidR="00B0062B" w:rsidRPr="00723286">
        <w:rPr>
          <w:rFonts w:cs="Times New Roman"/>
          <w:color w:val="000000" w:themeColor="text1"/>
          <w:kern w:val="0"/>
          <w:u w:color="0D016B"/>
        </w:rPr>
        <w:t xml:space="preserve">d’active </w:t>
      </w:r>
      <w:r w:rsidR="00ED78B5" w:rsidRPr="00723286">
        <w:rPr>
          <w:rFonts w:cs="Times New Roman"/>
          <w:color w:val="000000" w:themeColor="text1"/>
          <w:kern w:val="0"/>
          <w:u w:color="0D016B"/>
        </w:rPr>
        <w:t>sud-coréen, soit</w:t>
      </w:r>
      <w:r w:rsidR="00E31971" w:rsidRPr="00723286">
        <w:rPr>
          <w:rFonts w:cs="Times New Roman"/>
          <w:color w:val="000000" w:themeColor="text1"/>
          <w:kern w:val="0"/>
        </w:rPr>
        <w:t xml:space="preserve"> </w:t>
      </w:r>
      <w:r w:rsidR="009B4A03" w:rsidRPr="00723286">
        <w:rPr>
          <w:rFonts w:cs="Times New Roman"/>
          <w:color w:val="000000" w:themeColor="text1"/>
          <w:kern w:val="0"/>
          <w:u w:color="0D016B"/>
        </w:rPr>
        <w:t xml:space="preserve">365.000 soldats, </w:t>
      </w:r>
      <w:r w:rsidR="00A66A6E" w:rsidRPr="00723286">
        <w:rPr>
          <w:rFonts w:cs="Times New Roman"/>
          <w:color w:val="000000" w:themeColor="text1"/>
          <w:kern w:val="0"/>
          <w:u w:color="0D016B"/>
        </w:rPr>
        <w:t>dont 29.000 fusiliers marins,</w:t>
      </w:r>
      <w:r w:rsidR="00A66A6E" w:rsidRPr="00723286">
        <w:rPr>
          <w:rStyle w:val="Appelnotedebasdep"/>
          <w:rFonts w:cs="Times New Roman"/>
          <w:color w:val="000000" w:themeColor="text1"/>
          <w:kern w:val="0"/>
          <w:u w:color="0D016B"/>
        </w:rPr>
        <w:footnoteReference w:id="14"/>
      </w:r>
      <w:r w:rsidR="00A66A6E" w:rsidRPr="00723286">
        <w:rPr>
          <w:rFonts w:cs="Times New Roman"/>
          <w:color w:val="000000" w:themeColor="text1"/>
          <w:kern w:val="0"/>
          <w:u w:color="0D016B"/>
        </w:rPr>
        <w:t xml:space="preserve"> </w:t>
      </w:r>
      <w:r w:rsidR="009B4A03" w:rsidRPr="00723286">
        <w:rPr>
          <w:rFonts w:cs="Times New Roman"/>
          <w:color w:val="000000" w:themeColor="text1"/>
          <w:kern w:val="0"/>
          <w:u w:color="0D016B"/>
        </w:rPr>
        <w:t>70.000 marins et 65</w:t>
      </w:r>
      <w:r w:rsidR="00A66A6E" w:rsidRPr="00723286">
        <w:rPr>
          <w:rFonts w:cs="Times New Roman"/>
          <w:color w:val="000000" w:themeColor="text1"/>
          <w:kern w:val="0"/>
          <w:u w:color="0D016B"/>
        </w:rPr>
        <w:t>.</w:t>
      </w:r>
      <w:r w:rsidR="009B4A03" w:rsidRPr="00723286">
        <w:rPr>
          <w:rFonts w:cs="Times New Roman"/>
          <w:color w:val="000000" w:themeColor="text1"/>
          <w:kern w:val="0"/>
          <w:u w:color="0D016B"/>
        </w:rPr>
        <w:t xml:space="preserve">000 </w:t>
      </w:r>
      <w:r w:rsidR="00A66A6E" w:rsidRPr="00723286">
        <w:rPr>
          <w:rFonts w:cs="Times New Roman"/>
          <w:color w:val="000000" w:themeColor="text1"/>
          <w:kern w:val="0"/>
          <w:u w:color="0D016B"/>
        </w:rPr>
        <w:t>membres de la Force aérienne</w:t>
      </w:r>
      <w:r w:rsidR="00ED78B5" w:rsidRPr="00723286">
        <w:rPr>
          <w:rFonts w:cs="Times New Roman"/>
          <w:color w:val="000000" w:themeColor="text1"/>
          <w:kern w:val="0"/>
          <w:u w:color="0D016B"/>
        </w:rPr>
        <w:t>,</w:t>
      </w:r>
      <w:r w:rsidR="00A66A6E" w:rsidRPr="00723286">
        <w:rPr>
          <w:rStyle w:val="Appelnotedebasdep"/>
          <w:rFonts w:cs="Times New Roman"/>
          <w:color w:val="000000" w:themeColor="text1"/>
          <w:kern w:val="0"/>
          <w:u w:color="0D016B"/>
        </w:rPr>
        <w:footnoteReference w:id="15"/>
      </w:r>
      <w:r w:rsidR="00A66A6E" w:rsidRPr="00723286">
        <w:rPr>
          <w:rFonts w:cs="Times New Roman"/>
          <w:color w:val="000000" w:themeColor="text1"/>
          <w:kern w:val="0"/>
          <w:u w:color="0D016B"/>
        </w:rPr>
        <w:t xml:space="preserve"> </w:t>
      </w:r>
      <w:r w:rsidR="00ED78B5" w:rsidRPr="00723286">
        <w:rPr>
          <w:rFonts w:cs="Times New Roman"/>
          <w:color w:val="000000" w:themeColor="text1"/>
          <w:kern w:val="0"/>
          <w:u w:color="0D016B"/>
        </w:rPr>
        <w:t xml:space="preserve">est professionnel, deux-tiers sont des conscrits qui servent pendant 18 à 21 mois, selon le service. Ils </w:t>
      </w:r>
      <w:r w:rsidR="009B4A03" w:rsidRPr="00723286">
        <w:rPr>
          <w:rFonts w:cs="Times New Roman"/>
          <w:color w:val="000000" w:themeColor="text1"/>
          <w:kern w:val="0"/>
          <w:u w:color="0D016B"/>
        </w:rPr>
        <w:t>sont</w:t>
      </w:r>
      <w:r w:rsidR="00E31971" w:rsidRPr="00723286">
        <w:rPr>
          <w:rFonts w:cs="Times New Roman"/>
          <w:color w:val="000000" w:themeColor="text1"/>
          <w:kern w:val="0"/>
        </w:rPr>
        <w:t xml:space="preserve"> </w:t>
      </w:r>
      <w:r w:rsidR="00157067" w:rsidRPr="00723286">
        <w:rPr>
          <w:rFonts w:cs="Times New Roman"/>
          <w:color w:val="000000" w:themeColor="text1"/>
          <w:kern w:val="0"/>
          <w:u w:color="0D016B"/>
        </w:rPr>
        <w:t>bien mieux équipé</w:t>
      </w:r>
      <w:r w:rsidR="009B4A03" w:rsidRPr="00723286">
        <w:rPr>
          <w:rFonts w:cs="Times New Roman"/>
          <w:color w:val="000000" w:themeColor="text1"/>
          <w:kern w:val="0"/>
          <w:u w:color="0D016B"/>
        </w:rPr>
        <w:t>s</w:t>
      </w:r>
      <w:r w:rsidR="00157067" w:rsidRPr="00723286">
        <w:rPr>
          <w:rFonts w:cs="Times New Roman"/>
          <w:color w:val="000000" w:themeColor="text1"/>
          <w:kern w:val="0"/>
          <w:u w:color="0D016B"/>
        </w:rPr>
        <w:t xml:space="preserve"> </w:t>
      </w:r>
      <w:r w:rsidR="00D51FFA" w:rsidRPr="00723286">
        <w:rPr>
          <w:rFonts w:cs="Times New Roman"/>
          <w:color w:val="000000" w:themeColor="text1"/>
          <w:kern w:val="0"/>
          <w:u w:color="0D016B"/>
        </w:rPr>
        <w:t xml:space="preserve">et </w:t>
      </w:r>
      <w:r w:rsidR="009B4A03" w:rsidRPr="00723286">
        <w:rPr>
          <w:rFonts w:cs="Times New Roman"/>
          <w:color w:val="000000" w:themeColor="text1"/>
          <w:kern w:val="0"/>
          <w:u w:color="0D016B"/>
        </w:rPr>
        <w:t>ont</w:t>
      </w:r>
      <w:r w:rsidR="00157067" w:rsidRPr="00723286">
        <w:rPr>
          <w:rFonts w:cs="Times New Roman"/>
          <w:color w:val="000000" w:themeColor="text1"/>
          <w:kern w:val="0"/>
          <w:u w:color="0D016B"/>
        </w:rPr>
        <w:t xml:space="preserve"> une préparation militaire beaucoup plus élevée que </w:t>
      </w:r>
      <w:r w:rsidR="00E31971" w:rsidRPr="00723286">
        <w:rPr>
          <w:rFonts w:cs="Times New Roman"/>
          <w:color w:val="000000" w:themeColor="text1"/>
          <w:kern w:val="0"/>
          <w:u w:color="0D016B"/>
        </w:rPr>
        <w:t>l</w:t>
      </w:r>
      <w:r w:rsidR="00157067" w:rsidRPr="00723286">
        <w:rPr>
          <w:rFonts w:cs="Times New Roman"/>
          <w:color w:val="000000" w:themeColor="text1"/>
          <w:kern w:val="0"/>
          <w:u w:color="0D016B"/>
        </w:rPr>
        <w:t xml:space="preserve">es </w:t>
      </w:r>
      <w:r w:rsidR="00E31971" w:rsidRPr="00723286">
        <w:rPr>
          <w:rFonts w:cs="Times New Roman"/>
          <w:color w:val="000000" w:themeColor="text1"/>
          <w:kern w:val="0"/>
          <w:u w:color="0D016B"/>
        </w:rPr>
        <w:t xml:space="preserve">armées </w:t>
      </w:r>
      <w:r w:rsidR="00157067" w:rsidRPr="00723286">
        <w:rPr>
          <w:rFonts w:cs="Times New Roman"/>
          <w:color w:val="000000" w:themeColor="text1"/>
          <w:kern w:val="0"/>
          <w:u w:color="0D016B"/>
        </w:rPr>
        <w:t>européen</w:t>
      </w:r>
      <w:r w:rsidR="00E31971" w:rsidRPr="00723286">
        <w:rPr>
          <w:rFonts w:cs="Times New Roman"/>
          <w:color w:val="000000" w:themeColor="text1"/>
          <w:kern w:val="0"/>
          <w:u w:color="0D016B"/>
        </w:rPr>
        <w:t>ne</w:t>
      </w:r>
      <w:r w:rsidR="00157067" w:rsidRPr="00723286">
        <w:rPr>
          <w:rFonts w:cs="Times New Roman"/>
          <w:color w:val="000000" w:themeColor="text1"/>
          <w:kern w:val="0"/>
          <w:u w:color="0D016B"/>
        </w:rPr>
        <w:t>s</w:t>
      </w:r>
      <w:r w:rsidR="00B35637" w:rsidRPr="00723286">
        <w:rPr>
          <w:rFonts w:cs="Times New Roman"/>
          <w:color w:val="000000" w:themeColor="text1"/>
          <w:kern w:val="0"/>
          <w:u w:color="0D016B"/>
        </w:rPr>
        <w:t>, qui dépensent cinq fois plus</w:t>
      </w:r>
      <w:r w:rsidR="00964597" w:rsidRPr="00723286">
        <w:rPr>
          <w:rFonts w:cs="Times New Roman"/>
          <w:color w:val="000000" w:themeColor="text1"/>
          <w:kern w:val="0"/>
          <w:u w:color="0D016B"/>
        </w:rPr>
        <w:t>.</w:t>
      </w:r>
      <w:r w:rsidR="00ED78B5" w:rsidRPr="00723286">
        <w:rPr>
          <w:rFonts w:cs="Times New Roman"/>
          <w:color w:val="000000" w:themeColor="text1"/>
          <w:kern w:val="0"/>
          <w:u w:color="0D016B"/>
        </w:rPr>
        <w:t xml:space="preserve"> Le plus grand exercice militaire de l'OTAN depuis la Guerre froide a eu lieu en 2024. Il a rassemblé 90.000 militaires de 32 pays.</w:t>
      </w:r>
      <w:r w:rsidR="00ED78B5" w:rsidRPr="00723286">
        <w:rPr>
          <w:rStyle w:val="Appelnotedebasdep"/>
          <w:rFonts w:cs="Times New Roman"/>
          <w:color w:val="000000" w:themeColor="text1"/>
          <w:kern w:val="0"/>
          <w:u w:color="0D016B"/>
        </w:rPr>
        <w:footnoteReference w:id="16"/>
      </w:r>
      <w:r w:rsidR="00ED78B5" w:rsidRPr="00723286">
        <w:rPr>
          <w:rFonts w:cs="Times New Roman"/>
          <w:color w:val="000000" w:themeColor="text1"/>
          <w:kern w:val="0"/>
          <w:u w:color="0D016B"/>
        </w:rPr>
        <w:t xml:space="preserve"> La Corée du Sud organise annuellement des </w:t>
      </w:r>
      <w:r w:rsidR="00B0062B" w:rsidRPr="00723286">
        <w:rPr>
          <w:rFonts w:cs="Times New Roman"/>
          <w:color w:val="000000" w:themeColor="text1"/>
          <w:kern w:val="0"/>
          <w:u w:color="0D016B"/>
        </w:rPr>
        <w:t>manœuvres</w:t>
      </w:r>
      <w:r w:rsidR="00ED78B5" w:rsidRPr="00723286">
        <w:rPr>
          <w:rFonts w:cs="Times New Roman"/>
          <w:color w:val="000000" w:themeColor="text1"/>
          <w:kern w:val="0"/>
          <w:u w:color="0D016B"/>
        </w:rPr>
        <w:t xml:space="preserve"> qui impliquent environ 200.00 </w:t>
      </w:r>
      <w:r w:rsidR="00B0062B" w:rsidRPr="00723286">
        <w:rPr>
          <w:rFonts w:cs="Times New Roman"/>
          <w:color w:val="000000" w:themeColor="text1"/>
          <w:kern w:val="0"/>
          <w:u w:color="0D016B"/>
        </w:rPr>
        <w:t xml:space="preserve">militaires </w:t>
      </w:r>
      <w:r w:rsidR="00ED78B5" w:rsidRPr="00723286">
        <w:rPr>
          <w:rFonts w:cs="Times New Roman"/>
          <w:color w:val="000000" w:themeColor="text1"/>
          <w:kern w:val="0"/>
          <w:u w:color="0D016B"/>
        </w:rPr>
        <w:t>Sud-Coréens et de 10 à 20.000 Américains.</w:t>
      </w:r>
      <w:r w:rsidR="00ED78B5" w:rsidRPr="00723286">
        <w:rPr>
          <w:rStyle w:val="Appelnotedebasdep"/>
          <w:rFonts w:cs="Times New Roman"/>
          <w:color w:val="000000" w:themeColor="text1"/>
          <w:kern w:val="0"/>
          <w:u w:color="0D016B"/>
        </w:rPr>
        <w:footnoteReference w:id="17"/>
      </w:r>
    </w:p>
    <w:p w14:paraId="0F6726E0" w14:textId="035D2B70" w:rsidR="00157067" w:rsidRPr="00723286" w:rsidRDefault="00157067" w:rsidP="00DE7EAD">
      <w:pPr>
        <w:autoSpaceDE w:val="0"/>
        <w:autoSpaceDN w:val="0"/>
        <w:adjustRightInd w:val="0"/>
        <w:snapToGrid w:val="0"/>
        <w:rPr>
          <w:rFonts w:cs="Times New Roman"/>
          <w:color w:val="000000" w:themeColor="text1"/>
          <w:kern w:val="0"/>
          <w:u w:color="0D016B"/>
          <w:lang w:val="fr-BE"/>
        </w:rPr>
      </w:pPr>
      <w:r w:rsidRPr="00723286">
        <w:rPr>
          <w:rFonts w:cs="Times New Roman"/>
          <w:color w:val="000000" w:themeColor="text1"/>
          <w:kern w:val="0"/>
          <w:u w:color="0D016B"/>
        </w:rPr>
        <w:t>L</w:t>
      </w:r>
      <w:r w:rsidR="000466AD" w:rsidRPr="00723286">
        <w:rPr>
          <w:rFonts w:cs="Times New Roman"/>
          <w:color w:val="000000" w:themeColor="text1"/>
          <w:kern w:val="0"/>
          <w:u w:color="0D016B"/>
        </w:rPr>
        <w:t>’</w:t>
      </w:r>
      <w:r w:rsidRPr="00723286">
        <w:rPr>
          <w:rFonts w:cs="Times New Roman"/>
          <w:color w:val="000000" w:themeColor="text1"/>
          <w:kern w:val="0"/>
          <w:u w:color="0D016B"/>
        </w:rPr>
        <w:t>armée de l'air sud-coréenne dispose d'avions de combat</w:t>
      </w:r>
      <w:r w:rsidR="000466AD" w:rsidRPr="00723286">
        <w:rPr>
          <w:rFonts w:cs="Times New Roman"/>
          <w:color w:val="000000" w:themeColor="text1"/>
          <w:kern w:val="0"/>
          <w:u w:color="0D016B"/>
        </w:rPr>
        <w:t xml:space="preserve"> américains</w:t>
      </w:r>
      <w:r w:rsidRPr="00723286">
        <w:rPr>
          <w:rFonts w:cs="Times New Roman"/>
          <w:color w:val="000000" w:themeColor="text1"/>
          <w:kern w:val="0"/>
          <w:u w:color="0D016B"/>
        </w:rPr>
        <w:t xml:space="preserve"> F-35, F-15 et F-16</w:t>
      </w:r>
      <w:r w:rsidR="000466AD" w:rsidRPr="00723286">
        <w:rPr>
          <w:rFonts w:cs="Times New Roman"/>
          <w:color w:val="000000" w:themeColor="text1"/>
          <w:kern w:val="0"/>
          <w:u w:color="0D016B"/>
        </w:rPr>
        <w:t xml:space="preserve"> et d</w:t>
      </w:r>
      <w:r w:rsidRPr="00723286">
        <w:rPr>
          <w:rFonts w:cs="Times New Roman"/>
          <w:color w:val="000000" w:themeColor="text1"/>
          <w:kern w:val="0"/>
          <w:u w:color="0D016B"/>
        </w:rPr>
        <w:t>e FA-50 indigène</w:t>
      </w:r>
      <w:r w:rsidR="000466AD" w:rsidRPr="00723286">
        <w:rPr>
          <w:rFonts w:cs="Times New Roman"/>
          <w:color w:val="000000" w:themeColor="text1"/>
          <w:kern w:val="0"/>
          <w:u w:color="0D016B"/>
        </w:rPr>
        <w:t>s</w:t>
      </w:r>
      <w:r w:rsidRPr="00723286">
        <w:rPr>
          <w:rFonts w:cs="Times New Roman"/>
          <w:color w:val="000000" w:themeColor="text1"/>
          <w:kern w:val="0"/>
          <w:u w:color="0D016B"/>
        </w:rPr>
        <w:t xml:space="preserve">, </w:t>
      </w:r>
      <w:r w:rsidR="000466AD" w:rsidRPr="00723286">
        <w:rPr>
          <w:rFonts w:cs="Times New Roman"/>
          <w:color w:val="000000" w:themeColor="text1"/>
          <w:kern w:val="0"/>
          <w:u w:color="0D016B"/>
        </w:rPr>
        <w:t>qui composent</w:t>
      </w:r>
      <w:r w:rsidRPr="00723286">
        <w:rPr>
          <w:rFonts w:cs="Times New Roman"/>
          <w:color w:val="000000" w:themeColor="text1"/>
          <w:kern w:val="0"/>
          <w:u w:color="0D016B"/>
        </w:rPr>
        <w:t xml:space="preserve"> 60 % de la flotte</w:t>
      </w:r>
      <w:r w:rsidR="000466AD" w:rsidRPr="00723286">
        <w:rPr>
          <w:rFonts w:cs="Times New Roman"/>
          <w:color w:val="000000" w:themeColor="text1"/>
          <w:kern w:val="0"/>
          <w:u w:color="0D016B"/>
        </w:rPr>
        <w:t xml:space="preserve">. </w:t>
      </w:r>
      <w:r w:rsidRPr="00723286">
        <w:rPr>
          <w:rFonts w:cs="Times New Roman"/>
          <w:color w:val="000000" w:themeColor="text1"/>
          <w:kern w:val="0"/>
          <w:u w:color="0D016B"/>
        </w:rPr>
        <w:t>Les 40 % restants sont constitués de F-5 et F-4</w:t>
      </w:r>
      <w:r w:rsidR="000466AD" w:rsidRPr="00723286">
        <w:rPr>
          <w:rFonts w:cs="Times New Roman"/>
          <w:color w:val="000000" w:themeColor="text1"/>
          <w:kern w:val="0"/>
          <w:u w:color="0D016B"/>
        </w:rPr>
        <w:t>, en cours de</w:t>
      </w:r>
      <w:r w:rsidRPr="00723286">
        <w:rPr>
          <w:rFonts w:cs="Times New Roman"/>
          <w:color w:val="000000" w:themeColor="text1"/>
          <w:kern w:val="0"/>
          <w:u w:color="0D016B"/>
        </w:rPr>
        <w:t xml:space="preserve"> remplac</w:t>
      </w:r>
      <w:r w:rsidR="000466AD" w:rsidRPr="00723286">
        <w:rPr>
          <w:rFonts w:cs="Times New Roman"/>
          <w:color w:val="000000" w:themeColor="text1"/>
          <w:kern w:val="0"/>
          <w:u w:color="0D016B"/>
        </w:rPr>
        <w:t>ement</w:t>
      </w:r>
      <w:r w:rsidRPr="00723286">
        <w:rPr>
          <w:rFonts w:cs="Times New Roman"/>
          <w:color w:val="000000" w:themeColor="text1"/>
          <w:kern w:val="0"/>
          <w:u w:color="0D016B"/>
        </w:rPr>
        <w:t xml:space="preserve"> par </w:t>
      </w:r>
      <w:r w:rsidR="008E350C" w:rsidRPr="00723286">
        <w:rPr>
          <w:rFonts w:cs="Times New Roman"/>
          <w:color w:val="000000" w:themeColor="text1"/>
          <w:kern w:val="0"/>
          <w:u w:color="0D016B"/>
        </w:rPr>
        <w:t>d</w:t>
      </w:r>
      <w:r w:rsidRPr="00723286">
        <w:rPr>
          <w:rFonts w:cs="Times New Roman"/>
          <w:color w:val="000000" w:themeColor="text1"/>
          <w:kern w:val="0"/>
          <w:u w:color="0D016B"/>
        </w:rPr>
        <w:t>es KF-21. Dans l'armée, la moitié des équipements et des systèmes d'armes dat</w:t>
      </w:r>
      <w:r w:rsidR="000466AD" w:rsidRPr="00723286">
        <w:rPr>
          <w:rFonts w:cs="Times New Roman"/>
          <w:color w:val="000000" w:themeColor="text1"/>
          <w:kern w:val="0"/>
          <w:u w:color="0D016B"/>
        </w:rPr>
        <w:t>e</w:t>
      </w:r>
      <w:r w:rsidRPr="00723286">
        <w:rPr>
          <w:rFonts w:cs="Times New Roman"/>
          <w:color w:val="000000" w:themeColor="text1"/>
          <w:kern w:val="0"/>
          <w:u w:color="0D016B"/>
        </w:rPr>
        <w:t xml:space="preserve">nt des années 1960 et 1970. </w:t>
      </w:r>
      <w:r w:rsidR="000466AD" w:rsidRPr="00723286">
        <w:rPr>
          <w:rFonts w:cs="Times New Roman"/>
          <w:color w:val="000000" w:themeColor="text1"/>
          <w:kern w:val="0"/>
          <w:u w:color="0D016B"/>
        </w:rPr>
        <w:t xml:space="preserve">Cela </w:t>
      </w:r>
      <w:r w:rsidRPr="00723286">
        <w:rPr>
          <w:rFonts w:cs="Times New Roman"/>
          <w:color w:val="000000" w:themeColor="text1"/>
          <w:kern w:val="0"/>
          <w:u w:color="0D016B"/>
        </w:rPr>
        <w:t>pe</w:t>
      </w:r>
      <w:r w:rsidR="000466AD" w:rsidRPr="00723286">
        <w:rPr>
          <w:rFonts w:cs="Times New Roman"/>
          <w:color w:val="000000" w:themeColor="text1"/>
          <w:kern w:val="0"/>
          <w:u w:color="0D016B"/>
        </w:rPr>
        <w:t>rme</w:t>
      </w:r>
      <w:r w:rsidRPr="00723286">
        <w:rPr>
          <w:rFonts w:cs="Times New Roman"/>
          <w:color w:val="000000" w:themeColor="text1"/>
          <w:kern w:val="0"/>
          <w:u w:color="0D016B"/>
        </w:rPr>
        <w:t>t</w:t>
      </w:r>
      <w:r w:rsidR="000466AD" w:rsidRPr="00723286">
        <w:rPr>
          <w:rFonts w:cs="Times New Roman"/>
          <w:color w:val="000000" w:themeColor="text1"/>
          <w:kern w:val="0"/>
          <w:u w:color="0D016B"/>
        </w:rPr>
        <w:t xml:space="preserve"> de</w:t>
      </w:r>
      <w:r w:rsidRPr="00723286">
        <w:rPr>
          <w:rFonts w:cs="Times New Roman"/>
          <w:color w:val="000000" w:themeColor="text1"/>
          <w:kern w:val="0"/>
          <w:u w:color="0D016B"/>
        </w:rPr>
        <w:t xml:space="preserve"> maintenir une masse nettement supérieur</w:t>
      </w:r>
      <w:r w:rsidR="000466AD" w:rsidRPr="00723286">
        <w:rPr>
          <w:rFonts w:cs="Times New Roman"/>
          <w:color w:val="000000" w:themeColor="text1"/>
          <w:kern w:val="0"/>
          <w:u w:color="0D016B"/>
        </w:rPr>
        <w:t>e</w:t>
      </w:r>
      <w:r w:rsidRPr="00723286">
        <w:rPr>
          <w:rFonts w:cs="Times New Roman"/>
          <w:color w:val="000000" w:themeColor="text1"/>
          <w:kern w:val="0"/>
          <w:u w:color="0D016B"/>
        </w:rPr>
        <w:t xml:space="preserve"> </w:t>
      </w:r>
      <w:r w:rsidRPr="00723286">
        <w:rPr>
          <w:rFonts w:cs="Times New Roman"/>
          <w:color w:val="000000" w:themeColor="text1"/>
          <w:kern w:val="0"/>
          <w:u w:color="0D016B"/>
        </w:rPr>
        <w:lastRenderedPageBreak/>
        <w:t>à ce</w:t>
      </w:r>
      <w:r w:rsidR="008E350C" w:rsidRPr="00723286">
        <w:rPr>
          <w:rFonts w:cs="Times New Roman"/>
          <w:color w:val="000000" w:themeColor="text1"/>
          <w:kern w:val="0"/>
          <w:u w:color="0D016B"/>
        </w:rPr>
        <w:t xml:space="preserve">lles </w:t>
      </w:r>
      <w:r w:rsidRPr="00723286">
        <w:rPr>
          <w:rFonts w:cs="Times New Roman"/>
          <w:color w:val="000000" w:themeColor="text1"/>
          <w:kern w:val="0"/>
          <w:u w:color="0D016B"/>
        </w:rPr>
        <w:t xml:space="preserve">des </w:t>
      </w:r>
      <w:r w:rsidR="008E350C" w:rsidRPr="00723286">
        <w:rPr>
          <w:rFonts w:cs="Times New Roman"/>
          <w:color w:val="000000" w:themeColor="text1"/>
          <w:kern w:val="0"/>
          <w:u w:color="0D016B"/>
        </w:rPr>
        <w:t>armées</w:t>
      </w:r>
      <w:r w:rsidRPr="00723286">
        <w:rPr>
          <w:rFonts w:cs="Times New Roman"/>
          <w:color w:val="000000" w:themeColor="text1"/>
          <w:kern w:val="0"/>
          <w:u w:color="0D016B"/>
        </w:rPr>
        <w:t xml:space="preserve"> européennes</w:t>
      </w:r>
      <w:r w:rsidR="008E350C" w:rsidRPr="00723286">
        <w:rPr>
          <w:rFonts w:cs="Times New Roman"/>
          <w:color w:val="000000" w:themeColor="text1"/>
          <w:kern w:val="0"/>
          <w:u w:color="0D016B"/>
        </w:rPr>
        <w:t xml:space="preserve">, </w:t>
      </w:r>
      <w:r w:rsidR="00B0062B" w:rsidRPr="00723286">
        <w:rPr>
          <w:rFonts w:cs="Times New Roman"/>
          <w:color w:val="000000" w:themeColor="text1"/>
          <w:kern w:val="0"/>
          <w:u w:color="0D016B"/>
        </w:rPr>
        <w:t>les</w:t>
      </w:r>
      <w:r w:rsidR="008E350C" w:rsidRPr="00723286">
        <w:rPr>
          <w:rFonts w:cs="Times New Roman"/>
          <w:color w:val="000000" w:themeColor="text1"/>
          <w:kern w:val="0"/>
          <w:u w:color="0D016B"/>
        </w:rPr>
        <w:t>qu</w:t>
      </w:r>
      <w:r w:rsidR="00B0062B" w:rsidRPr="00723286">
        <w:rPr>
          <w:rFonts w:cs="Times New Roman"/>
          <w:color w:val="000000" w:themeColor="text1"/>
          <w:kern w:val="0"/>
          <w:u w:color="0D016B"/>
        </w:rPr>
        <w:t>elles</w:t>
      </w:r>
      <w:r w:rsidR="008E350C" w:rsidRPr="00723286">
        <w:rPr>
          <w:rFonts w:cs="Times New Roman"/>
          <w:color w:val="000000" w:themeColor="text1"/>
          <w:kern w:val="0"/>
          <w:u w:color="0D016B"/>
        </w:rPr>
        <w:t xml:space="preserve"> peinen</w:t>
      </w:r>
      <w:r w:rsidRPr="00723286">
        <w:rPr>
          <w:rFonts w:cs="Times New Roman"/>
          <w:color w:val="000000" w:themeColor="text1"/>
          <w:kern w:val="0"/>
          <w:u w:color="0D016B"/>
        </w:rPr>
        <w:t xml:space="preserve">t </w:t>
      </w:r>
      <w:r w:rsidR="008E350C" w:rsidRPr="00723286">
        <w:rPr>
          <w:rFonts w:cs="Times New Roman"/>
          <w:color w:val="000000" w:themeColor="text1"/>
          <w:kern w:val="0"/>
          <w:u w:color="0D016B"/>
        </w:rPr>
        <w:t>à</w:t>
      </w:r>
      <w:r w:rsidRPr="00723286">
        <w:rPr>
          <w:rFonts w:cs="Times New Roman"/>
          <w:color w:val="000000" w:themeColor="text1"/>
          <w:kern w:val="0"/>
          <w:u w:color="0D016B"/>
        </w:rPr>
        <w:t xml:space="preserve"> </w:t>
      </w:r>
      <w:r w:rsidR="008E350C" w:rsidRPr="00723286">
        <w:rPr>
          <w:rFonts w:cs="Times New Roman"/>
          <w:color w:val="000000" w:themeColor="text1"/>
          <w:kern w:val="0"/>
          <w:u w:color="0D016B"/>
        </w:rPr>
        <w:t xml:space="preserve">donner à </w:t>
      </w:r>
      <w:r w:rsidRPr="00723286">
        <w:rPr>
          <w:rFonts w:cs="Times New Roman"/>
          <w:color w:val="000000" w:themeColor="text1"/>
          <w:kern w:val="0"/>
          <w:u w:color="0D016B"/>
        </w:rPr>
        <w:t>l'Ukraine</w:t>
      </w:r>
      <w:r w:rsidR="008E350C" w:rsidRPr="00723286">
        <w:rPr>
          <w:rFonts w:cs="Times New Roman"/>
          <w:color w:val="000000" w:themeColor="text1"/>
          <w:kern w:val="0"/>
          <w:u w:color="0D016B"/>
        </w:rPr>
        <w:t xml:space="preserve"> plus que</w:t>
      </w:r>
      <w:r w:rsidRPr="00723286">
        <w:rPr>
          <w:rFonts w:cs="Times New Roman"/>
          <w:color w:val="000000" w:themeColor="text1"/>
          <w:kern w:val="0"/>
          <w:u w:color="0D016B"/>
        </w:rPr>
        <w:t xml:space="preserve"> quelques dizaines d'obusiers</w:t>
      </w:r>
      <w:r w:rsidR="005468AB" w:rsidRPr="00723286">
        <w:rPr>
          <w:rFonts w:cs="Times New Roman"/>
          <w:color w:val="000000" w:themeColor="text1"/>
          <w:kern w:val="0"/>
          <w:u w:color="0D016B"/>
        </w:rPr>
        <w:t xml:space="preserve"> </w:t>
      </w:r>
      <w:r w:rsidRPr="00723286">
        <w:rPr>
          <w:rFonts w:cs="Times New Roman"/>
          <w:color w:val="000000" w:themeColor="text1"/>
          <w:kern w:val="0"/>
          <w:u w:color="0D016B"/>
        </w:rPr>
        <w:t xml:space="preserve">et </w:t>
      </w:r>
      <w:r w:rsidR="008E350C" w:rsidRPr="00723286">
        <w:rPr>
          <w:rFonts w:cs="Times New Roman"/>
          <w:color w:val="000000" w:themeColor="text1"/>
          <w:kern w:val="0"/>
          <w:u w:color="0D016B"/>
        </w:rPr>
        <w:t>de blindés</w:t>
      </w:r>
      <w:r w:rsidR="005468AB" w:rsidRPr="00723286">
        <w:rPr>
          <w:rStyle w:val="Appelnotedebasdep"/>
          <w:rFonts w:cs="Times New Roman"/>
          <w:color w:val="000000" w:themeColor="text1"/>
          <w:kern w:val="0"/>
          <w:u w:color="0D016B"/>
        </w:rPr>
        <w:footnoteReference w:id="18"/>
      </w:r>
      <w:r w:rsidR="005468AB" w:rsidRPr="00723286">
        <w:rPr>
          <w:rFonts w:cs="Times New Roman"/>
          <w:color w:val="000000" w:themeColor="text1"/>
          <w:kern w:val="0"/>
          <w:u w:color="0D016B"/>
          <w:lang w:val="fr-BE"/>
        </w:rPr>
        <w:t xml:space="preserve"> </w:t>
      </w:r>
      <w:r w:rsidRPr="00723286">
        <w:rPr>
          <w:rFonts w:cs="Times New Roman"/>
          <w:color w:val="000000" w:themeColor="text1"/>
          <w:kern w:val="0"/>
          <w:u w:color="0D016B"/>
        </w:rPr>
        <w:t>et</w:t>
      </w:r>
      <w:r w:rsidR="008E350C" w:rsidRPr="00723286">
        <w:rPr>
          <w:rFonts w:cs="Times New Roman"/>
          <w:color w:val="000000" w:themeColor="text1"/>
          <w:kern w:val="0"/>
          <w:u w:color="0D016B"/>
        </w:rPr>
        <w:t xml:space="preserve"> </w:t>
      </w:r>
      <w:r w:rsidRPr="00723286">
        <w:rPr>
          <w:rFonts w:cs="Times New Roman"/>
          <w:color w:val="000000" w:themeColor="text1"/>
          <w:kern w:val="0"/>
          <w:u w:color="0D016B"/>
        </w:rPr>
        <w:t>une quantité limitée de munitions.</w:t>
      </w:r>
      <w:r w:rsidR="00D611DB" w:rsidRPr="00723286">
        <w:rPr>
          <w:rStyle w:val="Appelnotedebasdep"/>
          <w:rFonts w:cs="Times New Roman"/>
          <w:color w:val="000000" w:themeColor="text1"/>
          <w:kern w:val="0"/>
          <w:u w:color="0D016B"/>
        </w:rPr>
        <w:footnoteReference w:id="19"/>
      </w:r>
    </w:p>
    <w:p w14:paraId="00ADA9EF" w14:textId="21CC7DB0" w:rsidR="009970A0" w:rsidRPr="00723286" w:rsidRDefault="00157067" w:rsidP="00DE7EAD">
      <w:pPr>
        <w:adjustRightInd w:val="0"/>
        <w:snapToGrid w:val="0"/>
        <w:rPr>
          <w:rFonts w:cs="Times New Roman"/>
          <w:color w:val="000000" w:themeColor="text1"/>
          <w:kern w:val="0"/>
          <w:u w:color="0D016B"/>
        </w:rPr>
      </w:pPr>
      <w:r w:rsidRPr="00723286">
        <w:rPr>
          <w:rFonts w:cs="Times New Roman"/>
          <w:color w:val="000000" w:themeColor="text1"/>
          <w:kern w:val="0"/>
          <w:u w:color="0D016B"/>
        </w:rPr>
        <w:t>La fabrication d'armes</w:t>
      </w:r>
      <w:r w:rsidR="00B0062B" w:rsidRPr="00723286">
        <w:rPr>
          <w:rFonts w:cs="Times New Roman"/>
          <w:color w:val="000000" w:themeColor="text1"/>
          <w:kern w:val="0"/>
          <w:u w:color="0D016B"/>
        </w:rPr>
        <w:t xml:space="preserve">, notamment le fusil M16, </w:t>
      </w:r>
      <w:r w:rsidRPr="00723286">
        <w:rPr>
          <w:rFonts w:cs="Times New Roman"/>
          <w:color w:val="000000" w:themeColor="text1"/>
          <w:kern w:val="0"/>
          <w:u w:color="0D016B"/>
        </w:rPr>
        <w:t xml:space="preserve">a commencé </w:t>
      </w:r>
      <w:r w:rsidR="005468AB" w:rsidRPr="00723286">
        <w:rPr>
          <w:rFonts w:cs="Times New Roman"/>
          <w:color w:val="000000" w:themeColor="text1"/>
          <w:kern w:val="0"/>
          <w:u w:color="0D016B"/>
        </w:rPr>
        <w:t xml:space="preserve">en Corée du Sud </w:t>
      </w:r>
      <w:r w:rsidRPr="00723286">
        <w:rPr>
          <w:rFonts w:cs="Times New Roman"/>
          <w:color w:val="000000" w:themeColor="text1"/>
          <w:kern w:val="0"/>
          <w:u w:color="0D016B"/>
        </w:rPr>
        <w:t>au début des années 1970</w:t>
      </w:r>
      <w:r w:rsidR="00B0062B" w:rsidRPr="00723286">
        <w:rPr>
          <w:rFonts w:cs="Times New Roman"/>
          <w:color w:val="000000" w:themeColor="text1"/>
          <w:kern w:val="0"/>
          <w:u w:color="0D016B"/>
        </w:rPr>
        <w:t>, sous</w:t>
      </w:r>
      <w:r w:rsidRPr="00723286">
        <w:rPr>
          <w:rFonts w:cs="Times New Roman"/>
          <w:color w:val="000000" w:themeColor="text1"/>
          <w:kern w:val="0"/>
          <w:u w:color="0D016B"/>
        </w:rPr>
        <w:t xml:space="preserve"> licences américaine</w:t>
      </w:r>
      <w:r w:rsidR="005468AB" w:rsidRPr="00723286">
        <w:rPr>
          <w:rFonts w:cs="Times New Roman"/>
          <w:color w:val="000000" w:themeColor="text1"/>
          <w:kern w:val="0"/>
          <w:u w:color="0D016B"/>
        </w:rPr>
        <w:t>s, pour</w:t>
      </w:r>
      <w:r w:rsidRPr="00723286">
        <w:rPr>
          <w:rFonts w:cs="Times New Roman"/>
          <w:color w:val="000000" w:themeColor="text1"/>
          <w:kern w:val="0"/>
          <w:u w:color="0D016B"/>
        </w:rPr>
        <w:t xml:space="preserve"> réduire la dépendance vis-à-vis des </w:t>
      </w:r>
      <w:r w:rsidR="005468AB" w:rsidRPr="00723286">
        <w:rPr>
          <w:rFonts w:cs="Times New Roman"/>
          <w:color w:val="000000" w:themeColor="text1"/>
          <w:kern w:val="0"/>
          <w:u w:color="0D016B"/>
        </w:rPr>
        <w:t xml:space="preserve">importations, réduire </w:t>
      </w:r>
      <w:r w:rsidRPr="00723286">
        <w:rPr>
          <w:rFonts w:cs="Times New Roman"/>
          <w:color w:val="000000" w:themeColor="text1"/>
          <w:kern w:val="0"/>
          <w:u w:color="0D016B"/>
        </w:rPr>
        <w:t>les coûts et o</w:t>
      </w:r>
      <w:r w:rsidR="005468AB" w:rsidRPr="00723286">
        <w:rPr>
          <w:rFonts w:cs="Times New Roman"/>
          <w:color w:val="000000" w:themeColor="text1"/>
          <w:kern w:val="0"/>
          <w:u w:color="0D016B"/>
        </w:rPr>
        <w:t>b</w:t>
      </w:r>
      <w:r w:rsidRPr="00723286">
        <w:rPr>
          <w:rFonts w:cs="Times New Roman"/>
          <w:color w:val="000000" w:themeColor="text1"/>
          <w:kern w:val="0"/>
          <w:u w:color="0D016B"/>
        </w:rPr>
        <w:t>te</w:t>
      </w:r>
      <w:r w:rsidR="005468AB" w:rsidRPr="00723286">
        <w:rPr>
          <w:rFonts w:cs="Times New Roman"/>
          <w:color w:val="000000" w:themeColor="text1"/>
          <w:kern w:val="0"/>
          <w:u w:color="0D016B"/>
        </w:rPr>
        <w:t>ni</w:t>
      </w:r>
      <w:r w:rsidRPr="00723286">
        <w:rPr>
          <w:rFonts w:cs="Times New Roman"/>
          <w:color w:val="000000" w:themeColor="text1"/>
          <w:kern w:val="0"/>
          <w:u w:color="0D016B"/>
        </w:rPr>
        <w:t>r une industrialisation à forte intensité technologique.</w:t>
      </w:r>
      <w:r w:rsidR="005E28DC" w:rsidRPr="00723286">
        <w:rPr>
          <w:rStyle w:val="Appelnotedebasdep"/>
          <w:rFonts w:cs="Times New Roman"/>
          <w:color w:val="000000" w:themeColor="text1"/>
          <w:kern w:val="0"/>
          <w:u w:color="0D016B"/>
        </w:rPr>
        <w:footnoteReference w:id="20"/>
      </w:r>
      <w:r w:rsidR="005E28DC" w:rsidRPr="00723286">
        <w:rPr>
          <w:rFonts w:cs="Times New Roman"/>
          <w:color w:val="000000" w:themeColor="text1"/>
          <w:kern w:val="0"/>
          <w:u w:color="0D016B"/>
        </w:rPr>
        <w:t xml:space="preserve"> </w:t>
      </w:r>
      <w:r w:rsidR="005468AB" w:rsidRPr="00723286">
        <w:rPr>
          <w:rFonts w:cs="Times New Roman"/>
          <w:color w:val="000000" w:themeColor="text1"/>
          <w:kern w:val="0"/>
          <w:u w:color="0D016B"/>
        </w:rPr>
        <w:t>D</w:t>
      </w:r>
      <w:r w:rsidRPr="00723286">
        <w:rPr>
          <w:rFonts w:cs="Times New Roman"/>
          <w:color w:val="000000" w:themeColor="text1"/>
          <w:kern w:val="0"/>
          <w:u w:color="0D016B"/>
        </w:rPr>
        <w:t xml:space="preserve">ans les années 1980 et 1990, la Corée du Sud est </w:t>
      </w:r>
      <w:r w:rsidR="006022D3" w:rsidRPr="00723286">
        <w:rPr>
          <w:rFonts w:cs="Times New Roman"/>
          <w:color w:val="000000" w:themeColor="text1"/>
          <w:kern w:val="0"/>
          <w:u w:color="0D016B"/>
        </w:rPr>
        <w:t>passée à la</w:t>
      </w:r>
      <w:r w:rsidRPr="00723286">
        <w:rPr>
          <w:rFonts w:cs="Times New Roman"/>
          <w:color w:val="000000" w:themeColor="text1"/>
          <w:kern w:val="0"/>
          <w:u w:color="0D016B"/>
        </w:rPr>
        <w:t xml:space="preserve"> production sous licence </w:t>
      </w:r>
      <w:r w:rsidR="006022D3" w:rsidRPr="00723286">
        <w:rPr>
          <w:rFonts w:cs="Times New Roman"/>
          <w:color w:val="000000" w:themeColor="text1"/>
          <w:kern w:val="0"/>
          <w:u w:color="0D016B"/>
        </w:rPr>
        <w:t>d’a</w:t>
      </w:r>
      <w:r w:rsidRPr="00723286">
        <w:rPr>
          <w:rFonts w:cs="Times New Roman"/>
          <w:color w:val="000000" w:themeColor="text1"/>
          <w:kern w:val="0"/>
          <w:u w:color="0D016B"/>
        </w:rPr>
        <w:t>vions de combat</w:t>
      </w:r>
      <w:r w:rsidR="00A0759B" w:rsidRPr="00723286">
        <w:rPr>
          <w:rFonts w:cs="Times New Roman"/>
          <w:color w:val="000000" w:themeColor="text1"/>
          <w:kern w:val="0"/>
          <w:u w:color="0D016B"/>
        </w:rPr>
        <w:t xml:space="preserve"> américains</w:t>
      </w:r>
      <w:r w:rsidR="000D0CAE" w:rsidRPr="00723286">
        <w:rPr>
          <w:rFonts w:cs="Times New Roman"/>
          <w:color w:val="000000" w:themeColor="text1"/>
          <w:kern w:val="0"/>
          <w:u w:color="0D016B"/>
        </w:rPr>
        <w:t>, d’abord le F-5 de conception ancienne, puis le</w:t>
      </w:r>
      <w:r w:rsidRPr="00723286">
        <w:rPr>
          <w:rFonts w:cs="Times New Roman"/>
          <w:color w:val="000000" w:themeColor="text1"/>
          <w:kern w:val="0"/>
          <w:u w:color="0D016B"/>
        </w:rPr>
        <w:t xml:space="preserve"> F-16, </w:t>
      </w:r>
      <w:r w:rsidR="000D0CAE" w:rsidRPr="00723286">
        <w:rPr>
          <w:rFonts w:cs="Times New Roman"/>
          <w:color w:val="000000" w:themeColor="text1"/>
          <w:kern w:val="0"/>
          <w:u w:color="0D016B"/>
        </w:rPr>
        <w:t xml:space="preserve">ensuite </w:t>
      </w:r>
      <w:r w:rsidR="006022D3" w:rsidRPr="00723286">
        <w:rPr>
          <w:rFonts w:cs="Times New Roman"/>
          <w:color w:val="000000" w:themeColor="text1"/>
          <w:kern w:val="0"/>
          <w:u w:color="0D016B"/>
        </w:rPr>
        <w:t>d</w:t>
      </w:r>
      <w:r w:rsidRPr="00723286">
        <w:rPr>
          <w:rFonts w:cs="Times New Roman"/>
          <w:color w:val="000000" w:themeColor="text1"/>
          <w:kern w:val="0"/>
          <w:u w:color="0D016B"/>
        </w:rPr>
        <w:t>e sous-marins allemands de type</w:t>
      </w:r>
      <w:r w:rsidR="006022D3" w:rsidRPr="00723286">
        <w:rPr>
          <w:rFonts w:cs="Times New Roman"/>
          <w:color w:val="000000" w:themeColor="text1"/>
          <w:kern w:val="0"/>
          <w:u w:color="0D016B"/>
        </w:rPr>
        <w:t>s</w:t>
      </w:r>
      <w:r w:rsidRPr="00723286">
        <w:rPr>
          <w:rFonts w:cs="Times New Roman"/>
          <w:color w:val="000000" w:themeColor="text1"/>
          <w:kern w:val="0"/>
          <w:u w:color="0D016B"/>
        </w:rPr>
        <w:t xml:space="preserve"> 209 et 214 et </w:t>
      </w:r>
      <w:r w:rsidR="006022D3" w:rsidRPr="00723286">
        <w:rPr>
          <w:rFonts w:cs="Times New Roman"/>
          <w:color w:val="000000" w:themeColor="text1"/>
          <w:kern w:val="0"/>
          <w:u w:color="0D016B"/>
        </w:rPr>
        <w:t>d</w:t>
      </w:r>
      <w:r w:rsidRPr="00723286">
        <w:rPr>
          <w:rFonts w:cs="Times New Roman"/>
          <w:color w:val="000000" w:themeColor="text1"/>
          <w:kern w:val="0"/>
          <w:u w:color="0D016B"/>
        </w:rPr>
        <w:t>e véhicules blindés de transport d</w:t>
      </w:r>
      <w:r w:rsidR="006022D3" w:rsidRPr="00723286">
        <w:rPr>
          <w:rFonts w:cs="Times New Roman"/>
          <w:color w:val="000000" w:themeColor="text1"/>
          <w:kern w:val="0"/>
          <w:u w:color="0D016B"/>
        </w:rPr>
        <w:t>’infanterie</w:t>
      </w:r>
      <w:r w:rsidRPr="00723286">
        <w:rPr>
          <w:rFonts w:cs="Times New Roman"/>
          <w:color w:val="000000" w:themeColor="text1"/>
          <w:kern w:val="0"/>
          <w:u w:color="0D016B"/>
        </w:rPr>
        <w:t xml:space="preserve"> italiens CM6614</w:t>
      </w:r>
      <w:r w:rsidR="006022D3" w:rsidRPr="00723286">
        <w:rPr>
          <w:rFonts w:cs="Times New Roman"/>
          <w:color w:val="000000" w:themeColor="text1"/>
          <w:kern w:val="0"/>
          <w:u w:color="0D016B"/>
        </w:rPr>
        <w:t>. Ell</w:t>
      </w:r>
      <w:r w:rsidRPr="00723286">
        <w:rPr>
          <w:rFonts w:cs="Times New Roman"/>
          <w:color w:val="000000" w:themeColor="text1"/>
          <w:kern w:val="0"/>
          <w:u w:color="0D016B"/>
        </w:rPr>
        <w:t>e a commencé l</w:t>
      </w:r>
      <w:r w:rsidR="006022D3" w:rsidRPr="00723286">
        <w:rPr>
          <w:rFonts w:cs="Times New Roman"/>
          <w:color w:val="000000" w:themeColor="text1"/>
          <w:kern w:val="0"/>
          <w:u w:color="0D016B"/>
        </w:rPr>
        <w:t xml:space="preserve">a recherche et le </w:t>
      </w:r>
      <w:r w:rsidRPr="00723286">
        <w:rPr>
          <w:rFonts w:cs="Times New Roman"/>
          <w:color w:val="000000" w:themeColor="text1"/>
          <w:kern w:val="0"/>
          <w:u w:color="0D016B"/>
        </w:rPr>
        <w:t>développement dans les années 1990.</w:t>
      </w:r>
      <w:r w:rsidR="005E28DC" w:rsidRPr="00723286">
        <w:rPr>
          <w:rStyle w:val="Appelnotedebasdep"/>
          <w:rFonts w:cs="Times New Roman"/>
          <w:color w:val="000000" w:themeColor="text1"/>
          <w:kern w:val="0"/>
          <w:u w:color="0D016B"/>
        </w:rPr>
        <w:footnoteReference w:id="21"/>
      </w:r>
    </w:p>
    <w:p w14:paraId="215CF986" w14:textId="5AEDC533" w:rsidR="009970A0" w:rsidRPr="00723286" w:rsidRDefault="009970A0" w:rsidP="00DE7EAD">
      <w:pPr>
        <w:adjustRightInd w:val="0"/>
        <w:snapToGrid w:val="0"/>
        <w:rPr>
          <w:rFonts w:cs="Times New Roman"/>
          <w:color w:val="000000" w:themeColor="text1"/>
          <w:lang w:val="fr-BE"/>
        </w:rPr>
      </w:pPr>
      <w:r w:rsidRPr="00723286">
        <w:rPr>
          <w:rFonts w:cs="Times New Roman"/>
          <w:color w:val="000000" w:themeColor="text1"/>
          <w:kern w:val="0"/>
          <w:u w:color="0D016B"/>
        </w:rPr>
        <w:t>En 2024, la Corée du Sud est le huitième exportateur d'armes et vise à être le quatrième d'ici 2027.</w:t>
      </w:r>
      <w:r w:rsidRPr="00723286">
        <w:rPr>
          <w:rStyle w:val="Appelnotedebasdep"/>
          <w:rFonts w:cs="Times New Roman"/>
          <w:color w:val="000000" w:themeColor="text1"/>
          <w:kern w:val="0"/>
          <w:u w:color="0D016B"/>
        </w:rPr>
        <w:footnoteReference w:id="22"/>
      </w:r>
      <w:r w:rsidRPr="00723286">
        <w:rPr>
          <w:rFonts w:cs="Times New Roman"/>
          <w:color w:val="000000" w:themeColor="text1"/>
          <w:lang w:val="fr-BE"/>
        </w:rPr>
        <w:t xml:space="preserve"> Elle </w:t>
      </w:r>
      <w:r w:rsidRPr="00723286">
        <w:rPr>
          <w:rFonts w:cs="Times New Roman"/>
          <w:color w:val="000000" w:themeColor="text1"/>
          <w:kern w:val="0"/>
          <w:u w:color="0D016B"/>
        </w:rPr>
        <w:t xml:space="preserve">produit 80 % de son armement. La taille de l'armée permet des économies d'échelle dans la maintenance </w:t>
      </w:r>
      <w:r w:rsidR="00A0759B" w:rsidRPr="00723286">
        <w:rPr>
          <w:rFonts w:cs="Times New Roman"/>
          <w:color w:val="000000" w:themeColor="text1"/>
          <w:kern w:val="0"/>
          <w:u w:color="0D016B"/>
        </w:rPr>
        <w:t xml:space="preserve">et </w:t>
      </w:r>
      <w:r w:rsidRPr="00723286">
        <w:rPr>
          <w:rFonts w:cs="Times New Roman"/>
          <w:color w:val="000000" w:themeColor="text1"/>
          <w:kern w:val="0"/>
          <w:u w:color="0D016B"/>
        </w:rPr>
        <w:t>fait baisser les coûts unitaires des armements</w:t>
      </w:r>
      <w:r w:rsidR="00723286" w:rsidRPr="00723286">
        <w:rPr>
          <w:rFonts w:cs="Times New Roman"/>
          <w:color w:val="000000" w:themeColor="text1"/>
          <w:kern w:val="0"/>
          <w:u w:color="0D016B"/>
        </w:rPr>
        <w:t>, à condition que l’organisation soit efficiente</w:t>
      </w:r>
      <w:r w:rsidRPr="00723286">
        <w:rPr>
          <w:rFonts w:cs="Times New Roman"/>
          <w:color w:val="000000" w:themeColor="text1"/>
          <w:kern w:val="0"/>
          <w:u w:color="0D016B"/>
        </w:rPr>
        <w:t>. Le char de combat K2 vaut le Léopard 2 allemand.</w:t>
      </w:r>
      <w:r w:rsidRPr="00723286">
        <w:rPr>
          <w:rStyle w:val="Appelnotedebasdep"/>
          <w:rFonts w:cs="Times New Roman"/>
          <w:color w:val="000000" w:themeColor="text1"/>
          <w:kern w:val="0"/>
          <w:u w:color="0D016B"/>
        </w:rPr>
        <w:footnoteReference w:id="23"/>
      </w:r>
      <w:r w:rsidRPr="00723286">
        <w:rPr>
          <w:rFonts w:cs="Times New Roman"/>
          <w:color w:val="000000" w:themeColor="text1"/>
          <w:kern w:val="0"/>
          <w:u w:color="0D016B"/>
        </w:rPr>
        <w:t xml:space="preserve"> L’obusier automoteur à chenilles de 155 mm K9 est doté d'un système de chargement automatique permettant une cadence de tir élevée. Le système de lance-roquettes multiples K239 concurrence le HIMARS américain.</w:t>
      </w:r>
      <w:r w:rsidRPr="00723286">
        <w:rPr>
          <w:rStyle w:val="Appelnotedebasdep"/>
          <w:rFonts w:cs="Times New Roman"/>
          <w:color w:val="000000" w:themeColor="text1"/>
          <w:kern w:val="0"/>
          <w:u w:color="0D016B"/>
        </w:rPr>
        <w:footnoteReference w:id="24"/>
      </w:r>
      <w:r w:rsidRPr="00723286">
        <w:rPr>
          <w:rFonts w:cs="Times New Roman"/>
          <w:color w:val="000000" w:themeColor="text1"/>
          <w:kern w:val="0"/>
          <w:u w:color="0D016B"/>
        </w:rPr>
        <w:t xml:space="preserve"> L’avion de combat KF-21 est développé en collaboration avec l'Indonésie, sa production en série commencera en 2024.</w:t>
      </w:r>
      <w:r w:rsidRPr="00723286">
        <w:rPr>
          <w:rStyle w:val="Appelnotedebasdep"/>
          <w:rFonts w:cs="Times New Roman"/>
          <w:color w:val="000000" w:themeColor="text1"/>
          <w:kern w:val="0"/>
          <w:u w:color="0D016B"/>
        </w:rPr>
        <w:footnoteReference w:id="25"/>
      </w:r>
      <w:r w:rsidRPr="00723286">
        <w:rPr>
          <w:rFonts w:cs="Times New Roman"/>
          <w:color w:val="000000" w:themeColor="text1"/>
          <w:kern w:val="0"/>
          <w:u w:color="0D016B"/>
        </w:rPr>
        <w:t xml:space="preserve"> L</w:t>
      </w:r>
      <w:r w:rsidRPr="00723286">
        <w:rPr>
          <w:rFonts w:cs="Times New Roman"/>
          <w:color w:val="000000" w:themeColor="text1"/>
          <w:kern w:val="0"/>
        </w:rPr>
        <w:t xml:space="preserve">a Corée du Sud </w:t>
      </w:r>
      <w:r w:rsidRPr="00723286">
        <w:rPr>
          <w:rFonts w:cs="Times New Roman"/>
          <w:color w:val="000000" w:themeColor="text1"/>
          <w:kern w:val="0"/>
          <w:u w:color="0D016B"/>
        </w:rPr>
        <w:t>devient de plus en plus autonome en systèmes de missiles.</w:t>
      </w:r>
      <w:r w:rsidRPr="00723286">
        <w:rPr>
          <w:rStyle w:val="Appelnotedebasdep"/>
          <w:rFonts w:cs="Times New Roman"/>
          <w:color w:val="000000" w:themeColor="text1"/>
          <w:kern w:val="0"/>
          <w:u w:color="0D016B"/>
        </w:rPr>
        <w:footnoteReference w:id="26"/>
      </w:r>
      <w:r w:rsidRPr="00723286">
        <w:rPr>
          <w:rFonts w:cs="Times New Roman"/>
          <w:color w:val="000000" w:themeColor="text1"/>
          <w:kern w:val="0"/>
          <w:u w:color="0D016B"/>
        </w:rPr>
        <w:t xml:space="preserve"> Elle construit des navires de guerre très sophistiqués, y compris des sous-marins et des navires amphibies.</w:t>
      </w:r>
      <w:r w:rsidRPr="00723286">
        <w:rPr>
          <w:rStyle w:val="Appelnotedebasdep"/>
          <w:rFonts w:cs="Times New Roman"/>
          <w:color w:val="000000" w:themeColor="text1"/>
          <w:kern w:val="0"/>
          <w:u w:color="0D016B"/>
        </w:rPr>
        <w:footnoteReference w:id="27"/>
      </w:r>
      <w:r w:rsidRPr="00723286">
        <w:rPr>
          <w:rFonts w:cs="Times New Roman"/>
          <w:color w:val="000000" w:themeColor="text1"/>
          <w:kern w:val="0"/>
          <w:u w:color="0D016B"/>
        </w:rPr>
        <w:t xml:space="preserve"> Elle est capable de produire à grande échelle, rapidement et à bas prix, raisons pour lesquelles l’obusier K9, qui coûte moins de la moitié de ses équivalents européens,</w:t>
      </w:r>
      <w:r w:rsidRPr="00723286">
        <w:rPr>
          <w:rStyle w:val="Appelnotedebasdep"/>
          <w:rFonts w:cs="Times New Roman"/>
          <w:color w:val="000000" w:themeColor="text1"/>
          <w:kern w:val="0"/>
          <w:u w:color="0D016B"/>
        </w:rPr>
        <w:footnoteReference w:id="28"/>
      </w:r>
      <w:r w:rsidRPr="00723286">
        <w:rPr>
          <w:rFonts w:cs="Times New Roman"/>
          <w:color w:val="000000" w:themeColor="text1"/>
          <w:kern w:val="0"/>
          <w:u w:color="0D016B"/>
        </w:rPr>
        <w:t xml:space="preserve"> a été vendu à l’Estonie, à la Finlande, à la Norvège, à la Pologne et à la Turquie.</w:t>
      </w:r>
      <w:r w:rsidRPr="00723286">
        <w:rPr>
          <w:rStyle w:val="Appelnotedebasdep"/>
          <w:rFonts w:cs="Times New Roman"/>
          <w:color w:val="000000" w:themeColor="text1"/>
          <w:kern w:val="0"/>
          <w:u w:color="0D016B"/>
        </w:rPr>
        <w:footnoteReference w:id="29"/>
      </w:r>
      <w:r w:rsidRPr="00723286">
        <w:rPr>
          <w:rFonts w:cs="Times New Roman"/>
          <w:color w:val="000000" w:themeColor="text1"/>
          <w:kern w:val="0"/>
          <w:u w:color="0D016B"/>
        </w:rPr>
        <w:t xml:space="preserve"> La Roumanie envisage son achat en 2024.</w:t>
      </w:r>
      <w:r w:rsidRPr="00723286">
        <w:rPr>
          <w:rStyle w:val="Appelnotedebasdep"/>
          <w:rFonts w:cs="Times New Roman"/>
          <w:color w:val="000000" w:themeColor="text1"/>
          <w:kern w:val="0"/>
          <w:u w:color="0D016B"/>
        </w:rPr>
        <w:footnoteReference w:id="30"/>
      </w:r>
      <w:r w:rsidRPr="00723286">
        <w:rPr>
          <w:rFonts w:cs="Times New Roman"/>
          <w:color w:val="000000" w:themeColor="text1"/>
          <w:kern w:val="0"/>
          <w:u w:color="0D016B"/>
        </w:rPr>
        <w:t xml:space="preserve"> L'Allemagne ne sera en mesure de livrer un premier lot de chars et de systèmes d'artillerie à la Pologne qu'au début des années 2030, Séoul l'a fait en cinq mois.</w:t>
      </w:r>
      <w:r w:rsidRPr="00723286">
        <w:rPr>
          <w:rStyle w:val="Appelnotedebasdep"/>
          <w:rFonts w:cs="Times New Roman"/>
          <w:color w:val="000000" w:themeColor="text1"/>
          <w:kern w:val="0"/>
          <w:u w:color="0D016B"/>
        </w:rPr>
        <w:footnoteReference w:id="31"/>
      </w:r>
      <w:r w:rsidRPr="00723286">
        <w:rPr>
          <w:rFonts w:cs="Times New Roman"/>
          <w:color w:val="000000" w:themeColor="text1"/>
          <w:kern w:val="0"/>
          <w:u w:color="0D016B"/>
        </w:rPr>
        <w:t xml:space="preserve"> La Pologne </w:t>
      </w:r>
      <w:r w:rsidRPr="00723286">
        <w:rPr>
          <w:rFonts w:cs="Times New Roman"/>
          <w:color w:val="000000" w:themeColor="text1"/>
          <w:kern w:val="0"/>
          <w:u w:color="0D016B"/>
        </w:rPr>
        <w:lastRenderedPageBreak/>
        <w:t>achètera en outre 48 avions de combat FA-50, 672 K9, 288 K239 et 180 chars K2, ceux-ci seront livrés dans les trois ans. 800 K2 supplémentaires seront produits en Pologne avant 2030.</w:t>
      </w:r>
      <w:r w:rsidRPr="00723286">
        <w:rPr>
          <w:rStyle w:val="Appelnotedebasdep"/>
          <w:rFonts w:cs="Times New Roman"/>
          <w:color w:val="000000" w:themeColor="text1"/>
          <w:kern w:val="0"/>
          <w:u w:color="0D016B"/>
        </w:rPr>
        <w:footnoteReference w:id="32"/>
      </w:r>
    </w:p>
    <w:p w14:paraId="4DD1003D" w14:textId="77777777" w:rsidR="00157067" w:rsidRPr="00723286" w:rsidRDefault="00157067" w:rsidP="00DE7EAD">
      <w:pPr>
        <w:autoSpaceDE w:val="0"/>
        <w:autoSpaceDN w:val="0"/>
        <w:adjustRightInd w:val="0"/>
        <w:snapToGrid w:val="0"/>
        <w:rPr>
          <w:rFonts w:cs="Times New Roman"/>
          <w:b/>
          <w:bCs/>
          <w:color w:val="000000" w:themeColor="text1"/>
          <w:kern w:val="0"/>
          <w:u w:color="0D016B"/>
          <w:lang w:val="fr-BE"/>
        </w:rPr>
      </w:pPr>
      <w:r w:rsidRPr="00723286">
        <w:rPr>
          <w:rFonts w:cs="Times New Roman"/>
          <w:b/>
          <w:bCs/>
          <w:color w:val="000000" w:themeColor="text1"/>
          <w:kern w:val="0"/>
          <w:u w:color="0D016B"/>
        </w:rPr>
        <w:t>Conclusion</w:t>
      </w:r>
    </w:p>
    <w:p w14:paraId="5831CC07" w14:textId="286FCE96" w:rsidR="008553F7" w:rsidRPr="00723286" w:rsidRDefault="00903D97" w:rsidP="00DE7EAD">
      <w:pPr>
        <w:autoSpaceDE w:val="0"/>
        <w:autoSpaceDN w:val="0"/>
        <w:adjustRightInd w:val="0"/>
        <w:snapToGrid w:val="0"/>
        <w:rPr>
          <w:rFonts w:cs="Times New Roman"/>
          <w:color w:val="000000" w:themeColor="text1"/>
          <w:kern w:val="0"/>
          <w:u w:color="0D016B"/>
        </w:rPr>
      </w:pPr>
      <w:r w:rsidRPr="00723286">
        <w:rPr>
          <w:rFonts w:cs="Times New Roman"/>
          <w:color w:val="000000" w:themeColor="text1"/>
          <w:kern w:val="0"/>
          <w:u w:color="0D016B"/>
        </w:rPr>
        <w:t>L</w:t>
      </w:r>
      <w:r w:rsidR="00157067" w:rsidRPr="00723286">
        <w:rPr>
          <w:rFonts w:cs="Times New Roman"/>
          <w:color w:val="000000" w:themeColor="text1"/>
          <w:kern w:val="0"/>
          <w:u w:color="0D016B"/>
        </w:rPr>
        <w:t xml:space="preserve">a Corée du Sud </w:t>
      </w:r>
      <w:r w:rsidR="004B6947" w:rsidRPr="00723286">
        <w:rPr>
          <w:rFonts w:cs="Times New Roman"/>
          <w:color w:val="000000" w:themeColor="text1"/>
          <w:kern w:val="0"/>
          <w:u w:color="0D016B"/>
        </w:rPr>
        <w:t xml:space="preserve">nous a montré </w:t>
      </w:r>
      <w:r w:rsidR="008553F7" w:rsidRPr="00723286">
        <w:rPr>
          <w:rFonts w:cs="Times New Roman"/>
          <w:color w:val="000000" w:themeColor="text1"/>
          <w:kern w:val="0"/>
          <w:u w:color="0D016B"/>
        </w:rPr>
        <w:t xml:space="preserve">l'importance pour </w:t>
      </w:r>
      <w:r w:rsidR="004B6947" w:rsidRPr="00723286">
        <w:rPr>
          <w:rFonts w:cs="Times New Roman"/>
          <w:color w:val="000000" w:themeColor="text1"/>
          <w:kern w:val="0"/>
          <w:u w:color="0D016B"/>
        </w:rPr>
        <w:t xml:space="preserve">un pays </w:t>
      </w:r>
      <w:r w:rsidR="008553F7" w:rsidRPr="00723286">
        <w:rPr>
          <w:rFonts w:cs="Times New Roman"/>
          <w:color w:val="000000" w:themeColor="text1"/>
          <w:kern w:val="0"/>
          <w:u w:color="0D016B"/>
        </w:rPr>
        <w:t>d’appliquer</w:t>
      </w:r>
      <w:r w:rsidR="004B6947" w:rsidRPr="00723286">
        <w:rPr>
          <w:rFonts w:cs="Times New Roman"/>
          <w:color w:val="000000" w:themeColor="text1"/>
          <w:kern w:val="0"/>
          <w:u w:color="0D016B"/>
        </w:rPr>
        <w:t xml:space="preserve"> les principes de base </w:t>
      </w:r>
      <w:r w:rsidR="008553F7" w:rsidRPr="00723286">
        <w:rPr>
          <w:rFonts w:cs="Times New Roman"/>
          <w:color w:val="000000" w:themeColor="text1"/>
          <w:kern w:val="0"/>
          <w:u w:color="0D016B"/>
        </w:rPr>
        <w:t xml:space="preserve">de la science politique </w:t>
      </w:r>
      <w:r w:rsidR="004B6947" w:rsidRPr="00723286">
        <w:rPr>
          <w:rFonts w:cs="Times New Roman"/>
          <w:color w:val="000000" w:themeColor="text1"/>
          <w:kern w:val="0"/>
          <w:u w:color="0D016B"/>
        </w:rPr>
        <w:t>lors de l'élaboration de sa politique de défense</w:t>
      </w:r>
      <w:r w:rsidR="008553F7" w:rsidRPr="00723286">
        <w:rPr>
          <w:rFonts w:cs="Times New Roman"/>
          <w:color w:val="000000" w:themeColor="text1"/>
          <w:kern w:val="0"/>
          <w:u w:color="0D016B"/>
        </w:rPr>
        <w:t xml:space="preserve"> et de sa politique industrielle de défense</w:t>
      </w:r>
      <w:r w:rsidR="004B6947" w:rsidRPr="00723286">
        <w:rPr>
          <w:rFonts w:cs="Times New Roman"/>
          <w:color w:val="000000" w:themeColor="text1"/>
          <w:kern w:val="0"/>
          <w:u w:color="0D016B"/>
        </w:rPr>
        <w:t xml:space="preserve">. </w:t>
      </w:r>
      <w:r w:rsidR="00470CFF" w:rsidRPr="00723286">
        <w:rPr>
          <w:rFonts w:cs="Times New Roman"/>
          <w:color w:val="000000" w:themeColor="text1"/>
          <w:kern w:val="0"/>
          <w:u w:color="0D016B"/>
        </w:rPr>
        <w:t>La pérennité de la volonté politique joue un rôle crucial</w:t>
      </w:r>
      <w:r w:rsidR="00B36CA3" w:rsidRPr="00723286">
        <w:rPr>
          <w:rFonts w:cs="Times New Roman"/>
          <w:color w:val="000000" w:themeColor="text1"/>
          <w:kern w:val="0"/>
          <w:u w:color="0D016B"/>
        </w:rPr>
        <w:t>. Elle seule permet de</w:t>
      </w:r>
      <w:r w:rsidR="008553F7" w:rsidRPr="00723286">
        <w:rPr>
          <w:rFonts w:cs="Times New Roman"/>
          <w:color w:val="000000" w:themeColor="text1"/>
          <w:kern w:val="0"/>
          <w:u w:color="0D016B"/>
        </w:rPr>
        <w:t xml:space="preserve"> fixer des priorités pertinentes, et donc consensuelles, et donc stables. Seule une organisation étatique permet cela. Les coalitions d’États, les associations d’</w:t>
      </w:r>
      <w:r w:rsidR="004F4EBC" w:rsidRPr="00723286">
        <w:rPr>
          <w:rFonts w:cs="Times New Roman"/>
          <w:color w:val="000000" w:themeColor="text1"/>
          <w:kern w:val="0"/>
          <w:u w:color="0D016B"/>
        </w:rPr>
        <w:t>États</w:t>
      </w:r>
      <w:r w:rsidR="00A0759B" w:rsidRPr="00723286">
        <w:rPr>
          <w:rFonts w:cs="Times New Roman"/>
          <w:color w:val="000000" w:themeColor="text1"/>
          <w:kern w:val="0"/>
          <w:u w:color="0D016B"/>
        </w:rPr>
        <w:t xml:space="preserve"> et </w:t>
      </w:r>
      <w:r w:rsidR="008553F7" w:rsidRPr="00723286">
        <w:rPr>
          <w:rFonts w:cs="Times New Roman"/>
          <w:color w:val="000000" w:themeColor="text1"/>
          <w:kern w:val="0"/>
          <w:u w:color="0D016B"/>
        </w:rPr>
        <w:t>les confédérations ne rassemblent que des volontés disparates et fluctuantes</w:t>
      </w:r>
      <w:r w:rsidR="00B36CA3" w:rsidRPr="00723286">
        <w:rPr>
          <w:rFonts w:cs="Times New Roman"/>
          <w:color w:val="000000" w:themeColor="text1"/>
          <w:kern w:val="0"/>
          <w:u w:color="0D016B"/>
        </w:rPr>
        <w:t>. Elles</w:t>
      </w:r>
      <w:r w:rsidR="008553F7" w:rsidRPr="00723286">
        <w:rPr>
          <w:rFonts w:cs="Times New Roman"/>
          <w:color w:val="000000" w:themeColor="text1"/>
          <w:kern w:val="0"/>
          <w:u w:color="0D016B"/>
        </w:rPr>
        <w:t xml:space="preserve"> ne permettent pas à l’intérêt général de primer sur les intérêts particuliers.</w:t>
      </w:r>
    </w:p>
    <w:p w14:paraId="73175AA8" w14:textId="4BAB282E" w:rsidR="00DE7EAD" w:rsidRPr="00723286" w:rsidRDefault="004F4EBC" w:rsidP="00DE7EAD">
      <w:pPr>
        <w:autoSpaceDE w:val="0"/>
        <w:autoSpaceDN w:val="0"/>
        <w:adjustRightInd w:val="0"/>
        <w:snapToGrid w:val="0"/>
        <w:rPr>
          <w:rFonts w:cs="Times New Roman"/>
          <w:color w:val="000000" w:themeColor="text1"/>
          <w:kern w:val="0"/>
          <w:u w:color="0D016B"/>
        </w:rPr>
      </w:pPr>
      <w:r w:rsidRPr="00723286">
        <w:rPr>
          <w:rFonts w:cs="Times New Roman"/>
          <w:color w:val="000000" w:themeColor="text1"/>
          <w:kern w:val="0"/>
          <w:u w:color="0D016B"/>
        </w:rPr>
        <w:t>L’Europe est suffisamment prospère pour maintenir encore en 2024 une masse imposante de plus d’un million de militaires d’active, mais ceux-ci absorbent l’essentiel des budgets de défense.</w:t>
      </w:r>
      <w:r w:rsidR="00DE7EAD" w:rsidRPr="00723286">
        <w:rPr>
          <w:rFonts w:cs="Times New Roman"/>
          <w:color w:val="000000" w:themeColor="text1"/>
          <w:kern w:val="0"/>
          <w:u w:color="0D016B"/>
        </w:rPr>
        <w:t xml:space="preserve"> Les systèmes d’armes européens sont aujourd’hui produits en petit nombre, ce qui les rend plus coûteux à acquérir, à mettre en œuvre et à entretenir. Nos militaires sont donc pour la plupart mal équipés et sous-entraînés. La reprise des investissements recommandée par l'OTAN, si elle se poursuit à long terme, permettra de réaliser des économies d'échelle, à condition que l’augmentation des dépenses ne se limite pas à l’augmentation du gaspillage induit par la multiplicité des décideurs.</w:t>
      </w:r>
    </w:p>
    <w:p w14:paraId="185C0955" w14:textId="6FD38713" w:rsidR="004B6947" w:rsidRPr="00723286" w:rsidRDefault="00B36CA3" w:rsidP="00DE7EAD">
      <w:pPr>
        <w:autoSpaceDE w:val="0"/>
        <w:autoSpaceDN w:val="0"/>
        <w:adjustRightInd w:val="0"/>
        <w:snapToGrid w:val="0"/>
        <w:rPr>
          <w:rFonts w:cs="Times New Roman"/>
          <w:color w:val="000000" w:themeColor="text1"/>
          <w:kern w:val="0"/>
          <w:u w:color="0D016B"/>
        </w:rPr>
      </w:pPr>
      <w:r w:rsidRPr="00723286">
        <w:rPr>
          <w:rFonts w:cs="Times New Roman"/>
          <w:color w:val="000000" w:themeColor="text1"/>
          <w:kern w:val="0"/>
          <w:u w:color="0D016B"/>
        </w:rPr>
        <w:t>La situation géopolitique mondiale et les tensions internes entre tendances politiques très antagonistes imposent aux</w:t>
      </w:r>
      <w:r w:rsidR="00470CFF" w:rsidRPr="00723286">
        <w:rPr>
          <w:rFonts w:cs="Times New Roman"/>
          <w:color w:val="000000" w:themeColor="text1"/>
          <w:kern w:val="0"/>
          <w:u w:color="0D016B"/>
        </w:rPr>
        <w:t xml:space="preserve"> Européens d'étudier </w:t>
      </w:r>
      <w:r w:rsidRPr="00723286">
        <w:rPr>
          <w:rFonts w:cs="Times New Roman"/>
          <w:color w:val="000000" w:themeColor="text1"/>
          <w:kern w:val="0"/>
          <w:u w:color="0D016B"/>
        </w:rPr>
        <w:t xml:space="preserve">l’exemple qu’est </w:t>
      </w:r>
      <w:r w:rsidR="00470CFF" w:rsidRPr="00723286">
        <w:rPr>
          <w:rFonts w:cs="Times New Roman"/>
          <w:color w:val="000000" w:themeColor="text1"/>
          <w:kern w:val="0"/>
          <w:u w:color="0D016B"/>
        </w:rPr>
        <w:t xml:space="preserve">la Corée du Sud pour réapprendre ces </w:t>
      </w:r>
      <w:r w:rsidRPr="00723286">
        <w:rPr>
          <w:rFonts w:cs="Times New Roman"/>
          <w:color w:val="000000" w:themeColor="text1"/>
          <w:kern w:val="0"/>
          <w:u w:color="0D016B"/>
        </w:rPr>
        <w:t>princip</w:t>
      </w:r>
      <w:r w:rsidR="00470CFF" w:rsidRPr="00723286">
        <w:rPr>
          <w:rFonts w:cs="Times New Roman"/>
          <w:color w:val="000000" w:themeColor="text1"/>
          <w:kern w:val="0"/>
          <w:u w:color="0D016B"/>
        </w:rPr>
        <w:t xml:space="preserve">es </w:t>
      </w:r>
      <w:r w:rsidRPr="00723286">
        <w:rPr>
          <w:rFonts w:cs="Times New Roman"/>
          <w:color w:val="000000" w:themeColor="text1"/>
          <w:kern w:val="0"/>
          <w:u w:color="0D016B"/>
        </w:rPr>
        <w:t xml:space="preserve">de </w:t>
      </w:r>
      <w:r w:rsidR="00470CFF" w:rsidRPr="00723286">
        <w:rPr>
          <w:rFonts w:cs="Times New Roman"/>
          <w:color w:val="000000" w:themeColor="text1"/>
          <w:kern w:val="0"/>
          <w:u w:color="0D016B"/>
        </w:rPr>
        <w:t>base.</w:t>
      </w:r>
      <w:r w:rsidRPr="00723286">
        <w:rPr>
          <w:rFonts w:cs="Times New Roman"/>
          <w:color w:val="000000" w:themeColor="text1"/>
          <w:kern w:val="0"/>
          <w:u w:color="0D016B"/>
        </w:rPr>
        <w:t xml:space="preserve"> </w:t>
      </w:r>
      <w:r w:rsidR="004F4EBC" w:rsidRPr="00723286">
        <w:rPr>
          <w:rFonts w:cs="Times New Roman"/>
          <w:color w:val="000000" w:themeColor="text1"/>
          <w:kern w:val="0"/>
          <w:u w:color="0D016B"/>
        </w:rPr>
        <w:t xml:space="preserve">C’est très urgent. </w:t>
      </w:r>
      <w:r w:rsidR="004B6947" w:rsidRPr="00723286">
        <w:rPr>
          <w:rFonts w:cs="Times New Roman"/>
          <w:color w:val="000000" w:themeColor="text1"/>
          <w:kern w:val="0"/>
          <w:u w:color="0D016B"/>
        </w:rPr>
        <w:t>L</w:t>
      </w:r>
      <w:r w:rsidR="00903D97" w:rsidRPr="00723286">
        <w:rPr>
          <w:rFonts w:cs="Times New Roman"/>
          <w:color w:val="000000" w:themeColor="text1"/>
          <w:kern w:val="0"/>
          <w:u w:color="0D016B"/>
        </w:rPr>
        <w:t xml:space="preserve">’Europe </w:t>
      </w:r>
      <w:r w:rsidR="004B6947" w:rsidRPr="00723286">
        <w:rPr>
          <w:rFonts w:cs="Times New Roman"/>
          <w:color w:val="000000" w:themeColor="text1"/>
          <w:kern w:val="0"/>
          <w:u w:color="0D016B"/>
        </w:rPr>
        <w:t>peut s’</w:t>
      </w:r>
      <w:r w:rsidR="004F4EBC" w:rsidRPr="00723286">
        <w:rPr>
          <w:rFonts w:cs="Times New Roman"/>
          <w:color w:val="000000" w:themeColor="text1"/>
          <w:kern w:val="0"/>
          <w:u w:color="0D016B"/>
        </w:rPr>
        <w:t xml:space="preserve">en </w:t>
      </w:r>
      <w:r w:rsidR="004B6947" w:rsidRPr="00723286">
        <w:rPr>
          <w:rFonts w:cs="Times New Roman"/>
          <w:color w:val="000000" w:themeColor="text1"/>
          <w:kern w:val="0"/>
          <w:u w:color="0D016B"/>
        </w:rPr>
        <w:t>inspirer</w:t>
      </w:r>
      <w:r w:rsidR="004F4EBC" w:rsidRPr="00723286">
        <w:rPr>
          <w:rFonts w:cs="Times New Roman"/>
          <w:color w:val="000000" w:themeColor="text1"/>
          <w:kern w:val="0"/>
          <w:u w:color="0D016B"/>
        </w:rPr>
        <w:t xml:space="preserve"> </w:t>
      </w:r>
      <w:r w:rsidR="004B6947" w:rsidRPr="00723286">
        <w:rPr>
          <w:rFonts w:cs="Times New Roman"/>
          <w:color w:val="000000" w:themeColor="text1"/>
          <w:kern w:val="0"/>
          <w:u w:color="0D016B"/>
        </w:rPr>
        <w:t>afin de</w:t>
      </w:r>
      <w:r w:rsidR="00903D97" w:rsidRPr="00723286">
        <w:rPr>
          <w:rFonts w:cs="Times New Roman"/>
          <w:color w:val="000000" w:themeColor="text1"/>
          <w:kern w:val="0"/>
          <w:u w:color="0D016B"/>
        </w:rPr>
        <w:t xml:space="preserve"> s</w:t>
      </w:r>
      <w:r w:rsidR="00157067" w:rsidRPr="00723286">
        <w:rPr>
          <w:rFonts w:cs="Times New Roman"/>
          <w:color w:val="000000" w:themeColor="text1"/>
          <w:kern w:val="0"/>
          <w:u w:color="0D016B"/>
        </w:rPr>
        <w:t xml:space="preserve">e </w:t>
      </w:r>
      <w:r w:rsidR="004B6947" w:rsidRPr="00723286">
        <w:rPr>
          <w:rFonts w:cs="Times New Roman"/>
          <w:color w:val="000000" w:themeColor="text1"/>
          <w:kern w:val="0"/>
          <w:u w:color="0D016B"/>
        </w:rPr>
        <w:t>dot</w:t>
      </w:r>
      <w:r w:rsidR="00157067" w:rsidRPr="00723286">
        <w:rPr>
          <w:rFonts w:cs="Times New Roman"/>
          <w:color w:val="000000" w:themeColor="text1"/>
          <w:kern w:val="0"/>
          <w:u w:color="0D016B"/>
        </w:rPr>
        <w:t>e</w:t>
      </w:r>
      <w:r w:rsidR="004B6947" w:rsidRPr="00723286">
        <w:rPr>
          <w:rFonts w:cs="Times New Roman"/>
          <w:color w:val="000000" w:themeColor="text1"/>
          <w:kern w:val="0"/>
          <w:u w:color="0D016B"/>
        </w:rPr>
        <w:t>r</w:t>
      </w:r>
      <w:r w:rsidR="00157067" w:rsidRPr="00723286">
        <w:rPr>
          <w:rFonts w:cs="Times New Roman"/>
          <w:color w:val="000000" w:themeColor="text1"/>
          <w:kern w:val="0"/>
          <w:u w:color="0D016B"/>
        </w:rPr>
        <w:t xml:space="preserve"> </w:t>
      </w:r>
      <w:r w:rsidR="00903D97" w:rsidRPr="00723286">
        <w:rPr>
          <w:rFonts w:cs="Times New Roman"/>
          <w:color w:val="000000" w:themeColor="text1"/>
          <w:kern w:val="0"/>
          <w:u w:color="0D016B"/>
        </w:rPr>
        <w:t>d’</w:t>
      </w:r>
      <w:r w:rsidR="00157067" w:rsidRPr="00723286">
        <w:rPr>
          <w:rFonts w:cs="Times New Roman"/>
          <w:color w:val="000000" w:themeColor="text1"/>
          <w:kern w:val="0"/>
          <w:u w:color="0D016B"/>
        </w:rPr>
        <w:t>un</w:t>
      </w:r>
      <w:r w:rsidR="00903D97" w:rsidRPr="00723286">
        <w:rPr>
          <w:rFonts w:cs="Times New Roman"/>
          <w:color w:val="000000" w:themeColor="text1"/>
          <w:kern w:val="0"/>
          <w:u w:color="0D016B"/>
        </w:rPr>
        <w:t>e</w:t>
      </w:r>
      <w:r w:rsidR="00157067" w:rsidRPr="00723286">
        <w:rPr>
          <w:rFonts w:cs="Times New Roman"/>
          <w:color w:val="000000" w:themeColor="text1"/>
          <w:kern w:val="0"/>
          <w:u w:color="0D016B"/>
        </w:rPr>
        <w:t xml:space="preserve"> défense </w:t>
      </w:r>
      <w:r w:rsidRPr="00723286">
        <w:rPr>
          <w:rFonts w:cs="Times New Roman"/>
          <w:color w:val="000000" w:themeColor="text1"/>
          <w:kern w:val="0"/>
          <w:u w:color="0D016B"/>
        </w:rPr>
        <w:t xml:space="preserve">enfin </w:t>
      </w:r>
      <w:r w:rsidR="00157067" w:rsidRPr="00723286">
        <w:rPr>
          <w:rFonts w:cs="Times New Roman"/>
          <w:color w:val="000000" w:themeColor="text1"/>
          <w:kern w:val="0"/>
          <w:u w:color="0D016B"/>
        </w:rPr>
        <w:t>effic</w:t>
      </w:r>
      <w:r w:rsidR="00903D97" w:rsidRPr="00723286">
        <w:rPr>
          <w:rFonts w:cs="Times New Roman"/>
          <w:color w:val="000000" w:themeColor="text1"/>
          <w:kern w:val="0"/>
          <w:u w:color="0D016B"/>
        </w:rPr>
        <w:t>i</w:t>
      </w:r>
      <w:r w:rsidR="00157067" w:rsidRPr="00723286">
        <w:rPr>
          <w:rFonts w:cs="Times New Roman"/>
          <w:color w:val="000000" w:themeColor="text1"/>
          <w:kern w:val="0"/>
          <w:u w:color="0D016B"/>
        </w:rPr>
        <w:t>e</w:t>
      </w:r>
      <w:r w:rsidR="00903D97" w:rsidRPr="00723286">
        <w:rPr>
          <w:rFonts w:cs="Times New Roman"/>
          <w:color w:val="000000" w:themeColor="text1"/>
          <w:kern w:val="0"/>
          <w:u w:color="0D016B"/>
        </w:rPr>
        <w:t>nte</w:t>
      </w:r>
      <w:r w:rsidRPr="00723286">
        <w:rPr>
          <w:rFonts w:cs="Times New Roman"/>
          <w:color w:val="000000" w:themeColor="text1"/>
          <w:kern w:val="0"/>
          <w:u w:color="0D016B"/>
        </w:rPr>
        <w:t xml:space="preserve"> et de développer son industrie de défense</w:t>
      </w:r>
      <w:r w:rsidR="00903D97" w:rsidRPr="00723286">
        <w:rPr>
          <w:rFonts w:cs="Times New Roman"/>
          <w:color w:val="000000" w:themeColor="text1"/>
          <w:kern w:val="0"/>
          <w:u w:color="0D016B"/>
        </w:rPr>
        <w:t>. Pour cela, l’Europe devrait de</w:t>
      </w:r>
      <w:r w:rsidR="004F4EBC" w:rsidRPr="00723286">
        <w:rPr>
          <w:rFonts w:cs="Times New Roman"/>
          <w:color w:val="000000" w:themeColor="text1"/>
          <w:kern w:val="0"/>
          <w:u w:color="0D016B"/>
        </w:rPr>
        <w:t>veni</w:t>
      </w:r>
      <w:r w:rsidR="00903D97" w:rsidRPr="00723286">
        <w:rPr>
          <w:rFonts w:cs="Times New Roman"/>
          <w:color w:val="000000" w:themeColor="text1"/>
          <w:kern w:val="0"/>
          <w:u w:color="0D016B"/>
        </w:rPr>
        <w:t>r un État</w:t>
      </w:r>
      <w:r w:rsidR="004F4EBC" w:rsidRPr="00723286">
        <w:rPr>
          <w:rFonts w:cs="Times New Roman"/>
          <w:color w:val="000000" w:themeColor="text1"/>
          <w:kern w:val="0"/>
          <w:u w:color="0D016B"/>
        </w:rPr>
        <w:t xml:space="preserve"> fédéral</w:t>
      </w:r>
      <w:r w:rsidR="00903D97" w:rsidRPr="00723286">
        <w:rPr>
          <w:rFonts w:cs="Times New Roman"/>
          <w:color w:val="000000" w:themeColor="text1"/>
          <w:kern w:val="0"/>
          <w:u w:color="0D016B"/>
        </w:rPr>
        <w:t>, capable</w:t>
      </w:r>
      <w:r w:rsidR="00157067" w:rsidRPr="00723286">
        <w:rPr>
          <w:rFonts w:cs="Times New Roman"/>
          <w:color w:val="000000" w:themeColor="text1"/>
          <w:kern w:val="0"/>
          <w:u w:color="0D016B"/>
        </w:rPr>
        <w:t xml:space="preserve"> d</w:t>
      </w:r>
      <w:r w:rsidR="00903D97" w:rsidRPr="00723286">
        <w:rPr>
          <w:rFonts w:cs="Times New Roman"/>
          <w:color w:val="000000" w:themeColor="text1"/>
          <w:kern w:val="0"/>
          <w:u w:color="0D016B"/>
        </w:rPr>
        <w:t>’</w:t>
      </w:r>
      <w:r w:rsidR="00157067" w:rsidRPr="00723286">
        <w:rPr>
          <w:rFonts w:cs="Times New Roman"/>
          <w:color w:val="000000" w:themeColor="text1"/>
          <w:kern w:val="0"/>
          <w:u w:color="0D016B"/>
        </w:rPr>
        <w:t xml:space="preserve">établir </w:t>
      </w:r>
      <w:r w:rsidR="004F4EBC" w:rsidRPr="00723286">
        <w:rPr>
          <w:rFonts w:cs="Times New Roman"/>
          <w:color w:val="000000" w:themeColor="text1"/>
          <w:kern w:val="0"/>
          <w:u w:color="0D016B"/>
        </w:rPr>
        <w:t>s</w:t>
      </w:r>
      <w:r w:rsidR="00157067" w:rsidRPr="00723286">
        <w:rPr>
          <w:rFonts w:cs="Times New Roman"/>
          <w:color w:val="000000" w:themeColor="text1"/>
          <w:kern w:val="0"/>
          <w:u w:color="0D016B"/>
        </w:rPr>
        <w:t>es priorités</w:t>
      </w:r>
      <w:r w:rsidR="004F4EBC" w:rsidRPr="00723286">
        <w:rPr>
          <w:rFonts w:cs="Times New Roman"/>
          <w:color w:val="000000" w:themeColor="text1"/>
          <w:kern w:val="0"/>
          <w:u w:color="0D016B"/>
        </w:rPr>
        <w:t>,</w:t>
      </w:r>
      <w:r w:rsidR="00157067" w:rsidRPr="00723286">
        <w:rPr>
          <w:rFonts w:cs="Times New Roman"/>
          <w:color w:val="000000" w:themeColor="text1"/>
          <w:kern w:val="0"/>
          <w:u w:color="0D016B"/>
        </w:rPr>
        <w:t xml:space="preserve"> </w:t>
      </w:r>
      <w:r w:rsidR="00903D97" w:rsidRPr="00723286">
        <w:rPr>
          <w:rFonts w:cs="Times New Roman"/>
          <w:color w:val="000000" w:themeColor="text1"/>
          <w:kern w:val="0"/>
          <w:u w:color="0D016B"/>
        </w:rPr>
        <w:t>de fixer</w:t>
      </w:r>
      <w:r w:rsidR="00157067" w:rsidRPr="00723286">
        <w:rPr>
          <w:rFonts w:cs="Times New Roman"/>
          <w:color w:val="000000" w:themeColor="text1"/>
          <w:kern w:val="0"/>
          <w:u w:color="0D016B"/>
        </w:rPr>
        <w:t xml:space="preserve"> ses plans de défense</w:t>
      </w:r>
      <w:r w:rsidR="004F4EBC" w:rsidRPr="00723286">
        <w:rPr>
          <w:rFonts w:cs="Times New Roman"/>
          <w:color w:val="000000" w:themeColor="text1"/>
          <w:kern w:val="0"/>
          <w:u w:color="0D016B"/>
        </w:rPr>
        <w:t xml:space="preserve"> et sa politique industrielle de défense</w:t>
      </w:r>
      <w:r w:rsidR="00157067" w:rsidRPr="00723286">
        <w:rPr>
          <w:rFonts w:cs="Times New Roman"/>
          <w:color w:val="000000" w:themeColor="text1"/>
          <w:kern w:val="0"/>
          <w:u w:color="0D016B"/>
        </w:rPr>
        <w:t>.</w:t>
      </w:r>
    </w:p>
    <w:p w14:paraId="212FB2B0" w14:textId="6C5EF25D" w:rsidR="004B6947" w:rsidRPr="00723286" w:rsidRDefault="00903D97" w:rsidP="00DE7EAD">
      <w:pPr>
        <w:autoSpaceDE w:val="0"/>
        <w:autoSpaceDN w:val="0"/>
        <w:adjustRightInd w:val="0"/>
        <w:snapToGrid w:val="0"/>
        <w:rPr>
          <w:rFonts w:cs="Times New Roman"/>
          <w:color w:val="000000" w:themeColor="text1"/>
          <w:kern w:val="0"/>
          <w:u w:color="0D016B"/>
        </w:rPr>
      </w:pPr>
      <w:r w:rsidRPr="00723286">
        <w:rPr>
          <w:rFonts w:cs="Times New Roman"/>
          <w:color w:val="000000" w:themeColor="text1"/>
          <w:kern w:val="0"/>
          <w:u w:color="0D016B"/>
        </w:rPr>
        <w:t xml:space="preserve">L’Europe </w:t>
      </w:r>
      <w:r w:rsidR="004F4EBC" w:rsidRPr="00723286">
        <w:rPr>
          <w:rFonts w:cs="Times New Roman"/>
          <w:color w:val="000000" w:themeColor="text1"/>
          <w:kern w:val="0"/>
          <w:u w:color="0D016B"/>
        </w:rPr>
        <w:t xml:space="preserve">doit </w:t>
      </w:r>
      <w:r w:rsidR="00DE7EAD" w:rsidRPr="00723286">
        <w:rPr>
          <w:rFonts w:cs="Times New Roman"/>
          <w:color w:val="000000" w:themeColor="text1"/>
          <w:kern w:val="0"/>
          <w:u w:color="0D016B"/>
        </w:rPr>
        <w:t xml:space="preserve">mettre fin à 75 ans de faiblesse militaire, mais aussi </w:t>
      </w:r>
      <w:r w:rsidR="004F4EBC" w:rsidRPr="00723286">
        <w:rPr>
          <w:rFonts w:cs="Times New Roman"/>
          <w:color w:val="000000" w:themeColor="text1"/>
          <w:kern w:val="0"/>
          <w:u w:color="0D016B"/>
        </w:rPr>
        <w:t xml:space="preserve">arrêter son déclin scientifique, technologique et industriel. Elle </w:t>
      </w:r>
      <w:r w:rsidR="00157067" w:rsidRPr="00723286">
        <w:rPr>
          <w:rFonts w:cs="Times New Roman"/>
          <w:color w:val="000000" w:themeColor="text1"/>
          <w:kern w:val="0"/>
          <w:u w:color="0D016B"/>
        </w:rPr>
        <w:t xml:space="preserve">dispose </w:t>
      </w:r>
      <w:r w:rsidRPr="00723286">
        <w:rPr>
          <w:rFonts w:cs="Times New Roman"/>
          <w:color w:val="000000" w:themeColor="text1"/>
          <w:kern w:val="0"/>
          <w:u w:color="0D016B"/>
        </w:rPr>
        <w:t xml:space="preserve">encore </w:t>
      </w:r>
      <w:r w:rsidR="00157067" w:rsidRPr="00723286">
        <w:rPr>
          <w:rFonts w:cs="Times New Roman"/>
          <w:color w:val="000000" w:themeColor="text1"/>
          <w:kern w:val="0"/>
          <w:u w:color="0D016B"/>
        </w:rPr>
        <w:t>d'un secteur industriel</w:t>
      </w:r>
      <w:r w:rsidR="005D25E0" w:rsidRPr="00723286">
        <w:rPr>
          <w:rFonts w:cs="Times New Roman"/>
          <w:color w:val="000000" w:themeColor="text1"/>
          <w:kern w:val="0"/>
          <w:u w:color="0D016B"/>
        </w:rPr>
        <w:t xml:space="preserve"> comportant </w:t>
      </w:r>
      <w:r w:rsidR="004F4EBC" w:rsidRPr="00723286">
        <w:rPr>
          <w:rFonts w:cs="Times New Roman"/>
          <w:color w:val="000000" w:themeColor="text1"/>
          <w:kern w:val="0"/>
          <w:u w:color="0D016B"/>
        </w:rPr>
        <w:t xml:space="preserve">par exemple </w:t>
      </w:r>
      <w:r w:rsidR="005D25E0" w:rsidRPr="00723286">
        <w:rPr>
          <w:rFonts w:cs="Times New Roman"/>
          <w:color w:val="000000" w:themeColor="text1"/>
          <w:kern w:val="0"/>
          <w:u w:color="0D016B"/>
        </w:rPr>
        <w:t xml:space="preserve">des activités sidérurgiques, automobiles ou </w:t>
      </w:r>
      <w:r w:rsidR="004F4EBC" w:rsidRPr="00723286">
        <w:rPr>
          <w:rFonts w:cs="Times New Roman"/>
          <w:color w:val="000000" w:themeColor="text1"/>
          <w:kern w:val="0"/>
          <w:u w:color="0D016B"/>
        </w:rPr>
        <w:t>micro-électroniques</w:t>
      </w:r>
      <w:r w:rsidR="005D25E0" w:rsidRPr="00723286">
        <w:rPr>
          <w:rFonts w:cs="Times New Roman"/>
          <w:color w:val="000000" w:themeColor="text1"/>
          <w:kern w:val="0"/>
          <w:u w:color="0D016B"/>
        </w:rPr>
        <w:t>,</w:t>
      </w:r>
      <w:r w:rsidR="00157067" w:rsidRPr="00723286">
        <w:rPr>
          <w:rFonts w:cs="Times New Roman"/>
          <w:color w:val="000000" w:themeColor="text1"/>
          <w:kern w:val="0"/>
          <w:u w:color="0D016B"/>
        </w:rPr>
        <w:t xml:space="preserve"> </w:t>
      </w:r>
      <w:r w:rsidR="004F4EBC" w:rsidRPr="00723286">
        <w:rPr>
          <w:rFonts w:cs="Times New Roman"/>
          <w:color w:val="000000" w:themeColor="text1"/>
          <w:kern w:val="0"/>
          <w:u w:color="0D016B"/>
        </w:rPr>
        <w:t>qui</w:t>
      </w:r>
      <w:r w:rsidR="004B6947" w:rsidRPr="00723286">
        <w:rPr>
          <w:rFonts w:cs="Times New Roman"/>
          <w:color w:val="000000" w:themeColor="text1"/>
          <w:kern w:val="0"/>
          <w:u w:color="0D016B"/>
        </w:rPr>
        <w:t xml:space="preserve"> </w:t>
      </w:r>
      <w:r w:rsidR="005D25E0" w:rsidRPr="00723286">
        <w:rPr>
          <w:rFonts w:cs="Times New Roman"/>
          <w:color w:val="000000" w:themeColor="text1"/>
          <w:kern w:val="0"/>
          <w:u w:color="0D016B"/>
        </w:rPr>
        <w:t>aider</w:t>
      </w:r>
      <w:r w:rsidR="004F4EBC" w:rsidRPr="00723286">
        <w:rPr>
          <w:rFonts w:cs="Times New Roman"/>
          <w:color w:val="000000" w:themeColor="text1"/>
          <w:kern w:val="0"/>
          <w:u w:color="0D016B"/>
        </w:rPr>
        <w:t>ont</w:t>
      </w:r>
      <w:r w:rsidR="005D25E0" w:rsidRPr="00723286">
        <w:rPr>
          <w:rFonts w:cs="Times New Roman"/>
          <w:color w:val="000000" w:themeColor="text1"/>
          <w:kern w:val="0"/>
          <w:u w:color="0D016B"/>
        </w:rPr>
        <w:t xml:space="preserve"> </w:t>
      </w:r>
      <w:r w:rsidR="004B6947" w:rsidRPr="00723286">
        <w:rPr>
          <w:rFonts w:cs="Times New Roman"/>
          <w:color w:val="000000" w:themeColor="text1"/>
          <w:kern w:val="0"/>
          <w:u w:color="0D016B"/>
        </w:rPr>
        <w:t xml:space="preserve">notre </w:t>
      </w:r>
      <w:r w:rsidR="00157067" w:rsidRPr="00723286">
        <w:rPr>
          <w:rFonts w:cs="Times New Roman"/>
          <w:color w:val="000000" w:themeColor="text1"/>
          <w:kern w:val="0"/>
          <w:u w:color="0D016B"/>
        </w:rPr>
        <w:t>industrie de défense</w:t>
      </w:r>
      <w:r w:rsidR="005D25E0" w:rsidRPr="00723286">
        <w:rPr>
          <w:rFonts w:cs="Times New Roman"/>
          <w:color w:val="000000" w:themeColor="text1"/>
          <w:kern w:val="0"/>
          <w:u w:color="0D016B"/>
        </w:rPr>
        <w:t xml:space="preserve"> à</w:t>
      </w:r>
      <w:r w:rsidR="00157067" w:rsidRPr="00723286">
        <w:rPr>
          <w:rFonts w:cs="Times New Roman"/>
          <w:color w:val="000000" w:themeColor="text1"/>
          <w:kern w:val="0"/>
          <w:u w:color="0D016B"/>
        </w:rPr>
        <w:t xml:space="preserve"> maintenir les coûts des produits et services de défense à un niveau bas</w:t>
      </w:r>
      <w:r w:rsidR="004B6947" w:rsidRPr="00723286">
        <w:rPr>
          <w:rFonts w:cs="Times New Roman"/>
          <w:color w:val="000000" w:themeColor="text1"/>
          <w:kern w:val="0"/>
          <w:u w:color="0D016B"/>
        </w:rPr>
        <w:t xml:space="preserve">, à réduire notre dépendance vis-à-vis des importations, </w:t>
      </w:r>
      <w:r w:rsidR="00470CFF" w:rsidRPr="00723286">
        <w:rPr>
          <w:rFonts w:cs="Times New Roman"/>
          <w:color w:val="000000" w:themeColor="text1"/>
          <w:kern w:val="0"/>
          <w:u w:color="0D016B"/>
        </w:rPr>
        <w:t xml:space="preserve">à </w:t>
      </w:r>
      <w:r w:rsidR="004B6947" w:rsidRPr="00723286">
        <w:rPr>
          <w:rFonts w:cs="Times New Roman"/>
          <w:color w:val="000000" w:themeColor="text1"/>
          <w:kern w:val="0"/>
          <w:u w:color="0D016B"/>
        </w:rPr>
        <w:t>re</w:t>
      </w:r>
      <w:r w:rsidR="00470CFF" w:rsidRPr="00723286">
        <w:rPr>
          <w:rFonts w:cs="Times New Roman"/>
          <w:color w:val="000000" w:themeColor="text1"/>
          <w:kern w:val="0"/>
          <w:u w:color="0D016B"/>
        </w:rPr>
        <w:t>n</w:t>
      </w:r>
      <w:r w:rsidR="004B6947" w:rsidRPr="00723286">
        <w:rPr>
          <w:rFonts w:cs="Times New Roman"/>
          <w:color w:val="000000" w:themeColor="text1"/>
          <w:kern w:val="0"/>
          <w:u w:color="0D016B"/>
        </w:rPr>
        <w:t>dre plus sûre</w:t>
      </w:r>
      <w:r w:rsidR="00470CFF" w:rsidRPr="00723286">
        <w:rPr>
          <w:rFonts w:cs="Times New Roman"/>
          <w:color w:val="000000" w:themeColor="text1"/>
          <w:kern w:val="0"/>
          <w:u w:color="0D016B"/>
        </w:rPr>
        <w:t>s</w:t>
      </w:r>
      <w:r w:rsidR="004B6947" w:rsidRPr="00723286">
        <w:rPr>
          <w:rFonts w:cs="Times New Roman"/>
          <w:color w:val="000000" w:themeColor="text1"/>
          <w:kern w:val="0"/>
          <w:u w:color="0D016B"/>
        </w:rPr>
        <w:t xml:space="preserve"> nos chaînes d’appro</w:t>
      </w:r>
      <w:r w:rsidR="00470CFF" w:rsidRPr="00723286">
        <w:rPr>
          <w:rFonts w:cs="Times New Roman"/>
          <w:color w:val="000000" w:themeColor="text1"/>
          <w:kern w:val="0"/>
          <w:u w:color="0D016B"/>
        </w:rPr>
        <w:t>v</w:t>
      </w:r>
      <w:r w:rsidR="004B6947" w:rsidRPr="00723286">
        <w:rPr>
          <w:rFonts w:cs="Times New Roman"/>
          <w:color w:val="000000" w:themeColor="text1"/>
          <w:kern w:val="0"/>
          <w:u w:color="0D016B"/>
        </w:rPr>
        <w:t xml:space="preserve">isionnement, </w:t>
      </w:r>
      <w:r w:rsidR="00470CFF" w:rsidRPr="00723286">
        <w:rPr>
          <w:rFonts w:cs="Times New Roman"/>
          <w:color w:val="000000" w:themeColor="text1"/>
          <w:kern w:val="0"/>
          <w:u w:color="0D016B"/>
        </w:rPr>
        <w:t xml:space="preserve">à augmenter notre compétitivité </w:t>
      </w:r>
      <w:r w:rsidR="004B6947" w:rsidRPr="00723286">
        <w:rPr>
          <w:rFonts w:cs="Times New Roman"/>
          <w:color w:val="000000" w:themeColor="text1"/>
          <w:kern w:val="0"/>
          <w:u w:color="0D016B"/>
        </w:rPr>
        <w:t xml:space="preserve">et </w:t>
      </w:r>
      <w:r w:rsidR="00470CFF" w:rsidRPr="00723286">
        <w:rPr>
          <w:rFonts w:cs="Times New Roman"/>
          <w:color w:val="000000" w:themeColor="text1"/>
          <w:kern w:val="0"/>
          <w:u w:color="0D016B"/>
        </w:rPr>
        <w:t xml:space="preserve">à </w:t>
      </w:r>
      <w:r w:rsidR="004B6947" w:rsidRPr="00723286">
        <w:rPr>
          <w:rFonts w:cs="Times New Roman"/>
          <w:color w:val="000000" w:themeColor="text1"/>
          <w:kern w:val="0"/>
          <w:u w:color="0D016B"/>
        </w:rPr>
        <w:t xml:space="preserve">obtenir une </w:t>
      </w:r>
      <w:r w:rsidR="00470CFF" w:rsidRPr="00723286">
        <w:rPr>
          <w:rFonts w:cs="Times New Roman"/>
          <w:color w:val="000000" w:themeColor="text1"/>
          <w:kern w:val="0"/>
          <w:u w:color="0D016B"/>
        </w:rPr>
        <w:t>ré</w:t>
      </w:r>
      <w:r w:rsidR="004B6947" w:rsidRPr="00723286">
        <w:rPr>
          <w:rFonts w:cs="Times New Roman"/>
          <w:color w:val="000000" w:themeColor="text1"/>
          <w:kern w:val="0"/>
          <w:u w:color="0D016B"/>
        </w:rPr>
        <w:t xml:space="preserve">industrialisation </w:t>
      </w:r>
      <w:r w:rsidR="00467024">
        <w:rPr>
          <w:rFonts w:cs="Times New Roman"/>
          <w:color w:val="000000" w:themeColor="text1"/>
          <w:kern w:val="0"/>
          <w:u w:color="0D016B"/>
        </w:rPr>
        <w:t xml:space="preserve">de l’Europe </w:t>
      </w:r>
      <w:r w:rsidR="004B6947" w:rsidRPr="00723286">
        <w:rPr>
          <w:rFonts w:cs="Times New Roman"/>
          <w:color w:val="000000" w:themeColor="text1"/>
          <w:kern w:val="0"/>
          <w:u w:color="0D016B"/>
        </w:rPr>
        <w:t>à forte intensité technologique</w:t>
      </w:r>
      <w:r w:rsidR="00470CFF" w:rsidRPr="00723286">
        <w:rPr>
          <w:rFonts w:cs="Times New Roman"/>
          <w:color w:val="000000" w:themeColor="text1"/>
          <w:kern w:val="0"/>
          <w:u w:color="0D016B"/>
        </w:rPr>
        <w:t>.</w:t>
      </w:r>
    </w:p>
    <w:sectPr w:rsidR="004B6947" w:rsidRPr="00723286" w:rsidSect="00157067">
      <w:headerReference w:type="even" r:id="rId7"/>
      <w:headerReference w:type="default" r:id="rId8"/>
      <w:pgSz w:w="12240" w:h="15840"/>
      <w:pgMar w:top="851" w:right="1418" w:bottom="851" w:left="141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C899F" w14:textId="77777777" w:rsidR="009D60B3" w:rsidRDefault="009D60B3" w:rsidP="0041133A">
      <w:pPr>
        <w:spacing w:after="0"/>
      </w:pPr>
      <w:r>
        <w:separator/>
      </w:r>
    </w:p>
  </w:endnote>
  <w:endnote w:type="continuationSeparator" w:id="0">
    <w:p w14:paraId="71A502E2" w14:textId="77777777" w:rsidR="009D60B3" w:rsidRDefault="009D60B3" w:rsidP="004113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Corps CS)">
    <w:altName w:val="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E2EE2" w14:textId="77777777" w:rsidR="009D60B3" w:rsidRDefault="009D60B3" w:rsidP="0041133A">
      <w:pPr>
        <w:spacing w:after="0"/>
      </w:pPr>
      <w:r>
        <w:separator/>
      </w:r>
    </w:p>
  </w:footnote>
  <w:footnote w:type="continuationSeparator" w:id="0">
    <w:p w14:paraId="0961DB0D" w14:textId="77777777" w:rsidR="009D60B3" w:rsidRDefault="009D60B3" w:rsidP="0041133A">
      <w:pPr>
        <w:spacing w:after="0"/>
      </w:pPr>
      <w:r>
        <w:continuationSeparator/>
      </w:r>
    </w:p>
  </w:footnote>
  <w:footnote w:id="1">
    <w:p w14:paraId="3F8CD02B" w14:textId="77777777" w:rsidR="008F6E28" w:rsidRPr="00DE7EAD" w:rsidRDefault="008F6E28" w:rsidP="008F6E28">
      <w:pPr>
        <w:pStyle w:val="Notedebasdepage"/>
        <w:jc w:val="left"/>
        <w:rPr>
          <w:rFonts w:cs="Times New Roman"/>
          <w:color w:val="000000" w:themeColor="text1"/>
          <w:lang w:val="en-US"/>
        </w:rPr>
      </w:pPr>
      <w:r w:rsidRPr="00DE7EAD">
        <w:rPr>
          <w:rStyle w:val="Appelnotedebasdep"/>
          <w:rFonts w:cs="Times New Roman"/>
          <w:color w:val="000000" w:themeColor="text1"/>
        </w:rPr>
        <w:footnoteRef/>
      </w:r>
      <w:r w:rsidRPr="00DE7EAD">
        <w:rPr>
          <w:rFonts w:cs="Times New Roman"/>
          <w:color w:val="000000" w:themeColor="text1"/>
          <w:lang w:val="en-US"/>
        </w:rPr>
        <w:t xml:space="preserve"> Max Colchester, David </w:t>
      </w:r>
      <w:proofErr w:type="spellStart"/>
      <w:r w:rsidRPr="00DE7EAD">
        <w:rPr>
          <w:rFonts w:cs="Times New Roman"/>
          <w:color w:val="000000" w:themeColor="text1"/>
          <w:lang w:val="en-US"/>
        </w:rPr>
        <w:t>Luhnow</w:t>
      </w:r>
      <w:proofErr w:type="spellEnd"/>
      <w:r w:rsidRPr="00DE7EAD">
        <w:rPr>
          <w:rFonts w:cs="Times New Roman"/>
          <w:color w:val="000000" w:themeColor="text1"/>
          <w:lang w:val="en-US"/>
        </w:rPr>
        <w:t xml:space="preserve"> and Bojan </w:t>
      </w:r>
      <w:proofErr w:type="spellStart"/>
      <w:r w:rsidRPr="00DE7EAD">
        <w:rPr>
          <w:rFonts w:cs="Times New Roman"/>
          <w:color w:val="000000" w:themeColor="text1"/>
          <w:lang w:val="en-US"/>
        </w:rPr>
        <w:t>Pancevski</w:t>
      </w:r>
      <w:proofErr w:type="spellEnd"/>
      <w:r w:rsidRPr="00DE7EAD">
        <w:rPr>
          <w:rFonts w:cs="Times New Roman"/>
          <w:color w:val="000000" w:themeColor="text1"/>
          <w:lang w:val="en-US"/>
        </w:rPr>
        <w:t xml:space="preserve">, “Alarm Grows Over Weakened Militaries and Empty Arsenals in Europe” in </w:t>
      </w:r>
      <w:r w:rsidRPr="00DE7EAD">
        <w:rPr>
          <w:rFonts w:cs="Times New Roman"/>
          <w:i/>
          <w:iCs/>
          <w:color w:val="000000" w:themeColor="text1"/>
          <w:lang w:val="en-US"/>
        </w:rPr>
        <w:t>Wall Street Journal</w:t>
      </w:r>
      <w:r w:rsidRPr="00DE7EAD">
        <w:rPr>
          <w:rFonts w:cs="Times New Roman"/>
          <w:color w:val="000000" w:themeColor="text1"/>
          <w:lang w:val="en-US"/>
        </w:rPr>
        <w:t>, 11 December 2023.</w:t>
      </w:r>
    </w:p>
  </w:footnote>
  <w:footnote w:id="2">
    <w:p w14:paraId="2EDF27B4" w14:textId="3CE52124" w:rsidR="00F6568D" w:rsidRPr="008933E1" w:rsidRDefault="00F6568D" w:rsidP="00F6568D">
      <w:pPr>
        <w:pStyle w:val="Notedebasdepage"/>
        <w:jc w:val="left"/>
        <w:rPr>
          <w:lang w:val="en-US"/>
        </w:rPr>
      </w:pPr>
      <w:r>
        <w:rPr>
          <w:rStyle w:val="Appelnotedebasdep"/>
        </w:rPr>
        <w:footnoteRef/>
      </w:r>
      <w:r w:rsidRPr="008933E1">
        <w:rPr>
          <w:lang w:val="en-US"/>
        </w:rPr>
        <w:t xml:space="preserve"> </w:t>
      </w:r>
      <w:r w:rsidRPr="008933E1">
        <w:rPr>
          <w:rFonts w:cs="Times New Roman"/>
          <w:color w:val="000000" w:themeColor="text1"/>
          <w:kern w:val="0"/>
          <w:lang w:val="en-US"/>
        </w:rPr>
        <w:t xml:space="preserve">Voir Bence Nemeth, « </w:t>
      </w:r>
      <w:r w:rsidRPr="00157067">
        <w:rPr>
          <w:rFonts w:cs="Times New Roman"/>
          <w:color w:val="000000" w:themeColor="text1"/>
          <w:kern w:val="0"/>
          <w:lang w:val="en-US"/>
        </w:rPr>
        <w:t>South Korean Military Power</w:t>
      </w:r>
      <w:r w:rsidRPr="008933E1">
        <w:rPr>
          <w:rFonts w:cs="Times New Roman"/>
          <w:color w:val="000000" w:themeColor="text1"/>
          <w:kern w:val="0"/>
          <w:lang w:val="en-US"/>
        </w:rPr>
        <w:t xml:space="preserve"> » </w:t>
      </w:r>
      <w:r>
        <w:rPr>
          <w:rFonts w:cs="Times New Roman"/>
          <w:color w:val="000000" w:themeColor="text1"/>
          <w:kern w:val="0"/>
          <w:lang w:val="en-US"/>
        </w:rPr>
        <w:t>i</w:t>
      </w:r>
      <w:r w:rsidRPr="008933E1">
        <w:rPr>
          <w:rFonts w:cs="Times New Roman"/>
          <w:color w:val="000000" w:themeColor="text1"/>
          <w:kern w:val="0"/>
          <w:lang w:val="en-US"/>
        </w:rPr>
        <w:t xml:space="preserve">n </w:t>
      </w:r>
      <w:r w:rsidRPr="008933E1">
        <w:rPr>
          <w:rFonts w:cs="Times New Roman"/>
          <w:i/>
          <w:iCs/>
          <w:color w:val="000000" w:themeColor="text1"/>
          <w:kern w:val="0"/>
          <w:lang w:val="en-US"/>
        </w:rPr>
        <w:t>The RUSI Journal</w:t>
      </w:r>
      <w:r w:rsidRPr="008933E1">
        <w:rPr>
          <w:rFonts w:cs="Times New Roman"/>
          <w:color w:val="000000" w:themeColor="text1"/>
          <w:kern w:val="0"/>
          <w:lang w:val="en-US"/>
        </w:rPr>
        <w:t xml:space="preserve">, </w:t>
      </w:r>
      <w:hyperlink r:id="rId1" w:history="1">
        <w:r w:rsidRPr="008933E1">
          <w:rPr>
            <w:rStyle w:val="Lienhypertexte"/>
            <w:rFonts w:cs="Times New Roman"/>
            <w:kern w:val="0"/>
            <w:lang w:val="en-US"/>
          </w:rPr>
          <w:t>https://rusi.tandfonline.com/doi/full/10.1080/03071847.2024.2355136</w:t>
        </w:r>
      </w:hyperlink>
      <w:r w:rsidRPr="008933E1">
        <w:rPr>
          <w:rFonts w:cs="Times New Roman"/>
          <w:color w:val="000000" w:themeColor="text1"/>
          <w:kern w:val="0"/>
          <w:lang w:val="en-US"/>
        </w:rPr>
        <w:t>, 19/6/2024.</w:t>
      </w:r>
    </w:p>
  </w:footnote>
  <w:footnote w:id="3">
    <w:p w14:paraId="4DD192D2" w14:textId="048F8642" w:rsidR="00C24992" w:rsidRPr="00C24992" w:rsidRDefault="00C24992" w:rsidP="00C24992">
      <w:pPr>
        <w:pStyle w:val="Notedebasdepage"/>
        <w:jc w:val="left"/>
        <w:rPr>
          <w:rFonts w:cs="Times New Roman"/>
          <w:lang w:val="fr-BE"/>
        </w:rPr>
      </w:pPr>
      <w:r w:rsidRPr="00C24992">
        <w:rPr>
          <w:rStyle w:val="Appelnotedebasdep"/>
          <w:rFonts w:cs="Times New Roman"/>
          <w:color w:val="000000" w:themeColor="text1"/>
        </w:rPr>
        <w:footnoteRef/>
      </w:r>
      <w:r w:rsidRPr="00C24992">
        <w:rPr>
          <w:rFonts w:cs="Times New Roman"/>
          <w:color w:val="000000" w:themeColor="text1"/>
          <w:lang w:val="fr-BE"/>
        </w:rPr>
        <w:t xml:space="preserve"> </w:t>
      </w:r>
      <w:r w:rsidRPr="00C24992">
        <w:rPr>
          <w:rFonts w:cs="Times New Roman"/>
          <w:color w:val="000000" w:themeColor="text1"/>
          <w:shd w:val="clear" w:color="auto" w:fill="FFFFFF"/>
          <w:lang w:val="fr-BE"/>
        </w:rPr>
        <w:t xml:space="preserve">Joseph H. Chung, Florian Gauthier, Éric Boulanger, </w:t>
      </w:r>
      <w:r w:rsidRPr="00C24992">
        <w:rPr>
          <w:rFonts w:cs="Times New Roman"/>
          <w:i/>
          <w:iCs/>
          <w:color w:val="000000" w:themeColor="text1"/>
          <w:shd w:val="clear" w:color="auto" w:fill="FFFFFF"/>
          <w:lang w:val="fr-BE"/>
        </w:rPr>
        <w:t xml:space="preserve">La Corée du Nord de Kim </w:t>
      </w:r>
      <w:proofErr w:type="spellStart"/>
      <w:r w:rsidRPr="00C24992">
        <w:rPr>
          <w:rFonts w:cs="Times New Roman"/>
          <w:i/>
          <w:iCs/>
          <w:color w:val="000000" w:themeColor="text1"/>
          <w:shd w:val="clear" w:color="auto" w:fill="FFFFFF"/>
          <w:lang w:val="fr-BE"/>
        </w:rPr>
        <w:t>Jung-un</w:t>
      </w:r>
      <w:proofErr w:type="spellEnd"/>
      <w:r w:rsidRPr="00C24992">
        <w:rPr>
          <w:rFonts w:cs="Times New Roman"/>
          <w:i/>
          <w:iCs/>
          <w:color w:val="000000" w:themeColor="text1"/>
          <w:shd w:val="clear" w:color="auto" w:fill="FFFFFF"/>
          <w:lang w:val="fr-BE"/>
        </w:rPr>
        <w:t xml:space="preserve"> : défis et opportunités</w:t>
      </w:r>
      <w:r w:rsidRPr="00C24992">
        <w:rPr>
          <w:rFonts w:cs="Times New Roman"/>
          <w:color w:val="000000" w:themeColor="text1"/>
          <w:shd w:val="clear" w:color="auto" w:fill="FFFFFF"/>
          <w:lang w:val="fr-BE"/>
        </w:rPr>
        <w:t xml:space="preserve"> Université du Québec à </w:t>
      </w:r>
      <w:r>
        <w:rPr>
          <w:rFonts w:cs="Times New Roman"/>
          <w:color w:val="000000" w:themeColor="text1"/>
          <w:shd w:val="clear" w:color="auto" w:fill="FFFFFF"/>
          <w:lang w:val="fr-BE"/>
        </w:rPr>
        <w:t xml:space="preserve">Montréal, </w:t>
      </w:r>
      <w:hyperlink r:id="rId2" w:anchor=":~:text=contre%20à%20peine%2040%20milliards,fois%20plus%20élevé%20au%20Sud" w:history="1">
        <w:r w:rsidRPr="001B45E2">
          <w:rPr>
            <w:rStyle w:val="Lienhypertexte"/>
            <w:rFonts w:cs="Times New Roman"/>
            <w:shd w:val="clear" w:color="auto" w:fill="FFFFFF"/>
            <w:lang w:val="fr-BE"/>
          </w:rPr>
          <w:t>https://ceim.uqam.ca/db/spip.php?article9829#:~:text=contre%20à%20peine%2040%20milliards,fois%20plus%20élevé%20au%20Sud</w:t>
        </w:r>
      </w:hyperlink>
      <w:r>
        <w:rPr>
          <w:rFonts w:cs="Times New Roman"/>
          <w:color w:val="000000" w:themeColor="text1"/>
          <w:shd w:val="clear" w:color="auto" w:fill="FFFFFF"/>
          <w:lang w:val="fr-BE"/>
        </w:rPr>
        <w:t>, 2015</w:t>
      </w:r>
      <w:r w:rsidRPr="00C24992">
        <w:rPr>
          <w:rFonts w:cs="Times New Roman"/>
          <w:color w:val="000000" w:themeColor="text1"/>
          <w:shd w:val="clear" w:color="auto" w:fill="FFFFFF"/>
          <w:lang w:val="fr-BE"/>
        </w:rPr>
        <w:t>.</w:t>
      </w:r>
    </w:p>
  </w:footnote>
  <w:footnote w:id="4">
    <w:p w14:paraId="1CE95100" w14:textId="753336F5" w:rsidR="00DC59B1" w:rsidRPr="00475F71" w:rsidRDefault="00DC59B1" w:rsidP="00DC59B1">
      <w:pPr>
        <w:pStyle w:val="Notedebasdepage"/>
        <w:jc w:val="left"/>
        <w:rPr>
          <w:rFonts w:cs="Times New Roman"/>
          <w:lang w:val="en-US"/>
        </w:rPr>
      </w:pPr>
      <w:r w:rsidRPr="00DE7EAD">
        <w:rPr>
          <w:rStyle w:val="Appelnotedebasdep"/>
          <w:rFonts w:cs="Times New Roman"/>
          <w:color w:val="000000" w:themeColor="text1"/>
        </w:rPr>
        <w:footnoteRef/>
      </w:r>
      <w:r w:rsidRPr="00DE7EAD">
        <w:rPr>
          <w:rFonts w:cs="Times New Roman"/>
          <w:color w:val="000000" w:themeColor="text1"/>
          <w:lang w:val="en-US"/>
        </w:rPr>
        <w:t xml:space="preserve"> Jun-</w:t>
      </w:r>
      <w:proofErr w:type="spellStart"/>
      <w:r w:rsidRPr="00DE7EAD">
        <w:rPr>
          <w:rFonts w:cs="Times New Roman"/>
          <w:color w:val="000000" w:themeColor="text1"/>
          <w:lang w:val="en-US"/>
        </w:rPr>
        <w:t>kyung</w:t>
      </w:r>
      <w:proofErr w:type="spellEnd"/>
      <w:r w:rsidRPr="00DE7EAD">
        <w:rPr>
          <w:rFonts w:cs="Times New Roman"/>
          <w:color w:val="000000" w:themeColor="text1"/>
          <w:lang w:val="en-US"/>
        </w:rPr>
        <w:t xml:space="preserve"> Kim and KS Kim, </w:t>
      </w:r>
      <w:r w:rsidRPr="00DE7EAD">
        <w:rPr>
          <w:rFonts w:cs="Times New Roman"/>
          <w:i/>
          <w:iCs/>
          <w:color w:val="000000" w:themeColor="text1"/>
          <w:lang w:val="en-US"/>
        </w:rPr>
        <w:t>2011 Modularization of Korea’s Development Experience: Impact of Foreign Aid on Korea’s Development,</w:t>
      </w:r>
      <w:r w:rsidRPr="00DE7EAD">
        <w:rPr>
          <w:rFonts w:cs="Times New Roman"/>
          <w:color w:val="000000" w:themeColor="text1"/>
          <w:lang w:val="en-US"/>
        </w:rPr>
        <w:t xml:space="preserve"> Korea Development Institute School of Public Policy and Management, 2012, p. 41</w:t>
      </w:r>
      <w:r w:rsidR="00181295" w:rsidRPr="00DE7EAD">
        <w:rPr>
          <w:rFonts w:cs="Times New Roman"/>
          <w:color w:val="000000" w:themeColor="text1"/>
          <w:lang w:val="en-US"/>
        </w:rPr>
        <w:t xml:space="preserve">, </w:t>
      </w:r>
      <w:hyperlink r:id="rId3" w:history="1">
        <w:r w:rsidR="00181295" w:rsidRPr="002770E5">
          <w:rPr>
            <w:rStyle w:val="Lienhypertexte"/>
            <w:rFonts w:cs="Times New Roman"/>
            <w:lang w:val="en-US"/>
          </w:rPr>
          <w:t>https://archives.kdischool.ac.kr/bitstream/11125/41935/1/%282011%29%20Modularization%20of%20Korea%27s%20development%20experience_impact%20of%20foreign%20aid%20on%20Korea%27s%20development.PDF</w:t>
        </w:r>
      </w:hyperlink>
      <w:r w:rsidR="00181295">
        <w:rPr>
          <w:rFonts w:cs="Times New Roman"/>
          <w:color w:val="333333"/>
          <w:lang w:val="en-US"/>
        </w:rPr>
        <w:t xml:space="preserve">. </w:t>
      </w:r>
    </w:p>
  </w:footnote>
  <w:footnote w:id="5">
    <w:p w14:paraId="0C9AB656" w14:textId="77777777" w:rsidR="00DC59B1" w:rsidRPr="00DE7EAD" w:rsidRDefault="00DC59B1" w:rsidP="00DC59B1">
      <w:pPr>
        <w:pStyle w:val="Notedebasdepage"/>
        <w:rPr>
          <w:rFonts w:cs="Times New Roman"/>
          <w:color w:val="000000" w:themeColor="text1"/>
          <w:lang w:val="en-US"/>
        </w:rPr>
      </w:pPr>
      <w:r w:rsidRPr="00DE7EAD">
        <w:rPr>
          <w:rStyle w:val="Appelnotedebasdep"/>
          <w:rFonts w:cs="Times New Roman"/>
          <w:color w:val="000000" w:themeColor="text1"/>
        </w:rPr>
        <w:footnoteRef/>
      </w:r>
      <w:r w:rsidRPr="00DE7EAD">
        <w:rPr>
          <w:rFonts w:cs="Times New Roman"/>
          <w:color w:val="000000" w:themeColor="text1"/>
          <w:lang w:val="en-US"/>
        </w:rPr>
        <w:t xml:space="preserve"> Ramon Pacheco Pardo, </w:t>
      </w:r>
      <w:r w:rsidRPr="00DE7EAD">
        <w:rPr>
          <w:rFonts w:cs="Times New Roman"/>
          <w:i/>
          <w:iCs/>
          <w:color w:val="000000" w:themeColor="text1"/>
          <w:lang w:val="en-US"/>
        </w:rPr>
        <w:t>Shrimp to Whale: South Korea from the Forgotten War to K-Pop</w:t>
      </w:r>
      <w:r w:rsidRPr="00DE7EAD">
        <w:rPr>
          <w:rFonts w:cs="Times New Roman"/>
          <w:color w:val="000000" w:themeColor="text1"/>
          <w:lang w:val="en-US"/>
        </w:rPr>
        <w:t>, London: Hurst Publishers, 2022, p. 36–37.</w:t>
      </w:r>
    </w:p>
  </w:footnote>
  <w:footnote w:id="6">
    <w:p w14:paraId="60189B44" w14:textId="541C42C7" w:rsidR="00C6215F" w:rsidRPr="00DE7EAD" w:rsidRDefault="00C6215F" w:rsidP="00C6215F">
      <w:pPr>
        <w:pStyle w:val="Notedebasdepage"/>
        <w:jc w:val="left"/>
        <w:rPr>
          <w:rFonts w:cs="Times New Roman"/>
          <w:color w:val="000000" w:themeColor="text1"/>
          <w:lang w:val="en-US"/>
        </w:rPr>
      </w:pPr>
      <w:r w:rsidRPr="00DE7EAD">
        <w:rPr>
          <w:rStyle w:val="Appelnotedebasdep"/>
          <w:rFonts w:cs="Times New Roman"/>
          <w:color w:val="000000" w:themeColor="text1"/>
        </w:rPr>
        <w:footnoteRef/>
      </w:r>
      <w:r w:rsidRPr="00DE7EAD">
        <w:rPr>
          <w:rFonts w:cs="Times New Roman"/>
          <w:color w:val="000000" w:themeColor="text1"/>
          <w:lang w:val="en-US"/>
        </w:rPr>
        <w:t xml:space="preserve"> Il-woo Lee and Alan Chong, </w:t>
      </w:r>
      <w:r w:rsidR="009D5846" w:rsidRPr="00DE7EAD">
        <w:rPr>
          <w:rFonts w:cs="Times New Roman"/>
          <w:color w:val="000000" w:themeColor="text1"/>
          <w:lang w:val="en-US"/>
        </w:rPr>
        <w:t>“</w:t>
      </w:r>
      <w:r w:rsidRPr="00DE7EAD">
        <w:rPr>
          <w:rFonts w:cs="Times New Roman"/>
          <w:color w:val="000000" w:themeColor="text1"/>
          <w:lang w:val="en-US"/>
        </w:rPr>
        <w:t>Curing National Insecurity through Developmental Authoritarianism in South Korea’s Civil–Military Relations</w:t>
      </w:r>
      <w:r w:rsidR="009D5846" w:rsidRPr="00DE7EAD">
        <w:rPr>
          <w:rFonts w:cs="Times New Roman"/>
          <w:color w:val="000000" w:themeColor="text1"/>
          <w:lang w:val="en-US"/>
        </w:rPr>
        <w:t>”</w:t>
      </w:r>
      <w:r w:rsidRPr="00DE7EAD">
        <w:rPr>
          <w:rFonts w:cs="Times New Roman"/>
          <w:color w:val="000000" w:themeColor="text1"/>
          <w:lang w:val="en-US"/>
        </w:rPr>
        <w:t xml:space="preserve"> in Alan Chong and Nicole </w:t>
      </w:r>
      <w:proofErr w:type="spellStart"/>
      <w:r w:rsidRPr="00DE7EAD">
        <w:rPr>
          <w:rFonts w:cs="Times New Roman"/>
          <w:color w:val="000000" w:themeColor="text1"/>
          <w:lang w:val="en-US"/>
        </w:rPr>
        <w:t>Jenne</w:t>
      </w:r>
      <w:proofErr w:type="spellEnd"/>
      <w:r w:rsidRPr="00DE7EAD">
        <w:rPr>
          <w:rFonts w:cs="Times New Roman"/>
          <w:color w:val="000000" w:themeColor="text1"/>
          <w:lang w:val="en-US"/>
        </w:rPr>
        <w:t xml:space="preserve"> (</w:t>
      </w:r>
      <w:proofErr w:type="spellStart"/>
      <w:r w:rsidR="009D5846" w:rsidRPr="00DE7EAD">
        <w:rPr>
          <w:rFonts w:cs="Times New Roman"/>
          <w:color w:val="000000" w:themeColor="text1"/>
          <w:lang w:val="en-US"/>
        </w:rPr>
        <w:t>é</w:t>
      </w:r>
      <w:r w:rsidRPr="00DE7EAD">
        <w:rPr>
          <w:rFonts w:cs="Times New Roman"/>
          <w:color w:val="000000" w:themeColor="text1"/>
          <w:lang w:val="en-US"/>
        </w:rPr>
        <w:t>d</w:t>
      </w:r>
      <w:proofErr w:type="spellEnd"/>
      <w:r w:rsidR="009D5846" w:rsidRPr="00DE7EAD">
        <w:rPr>
          <w:rFonts w:cs="Times New Roman"/>
          <w:color w:val="000000" w:themeColor="text1"/>
          <w:lang w:val="en-US"/>
        </w:rPr>
        <w:t>.</w:t>
      </w:r>
      <w:r w:rsidRPr="00DE7EAD">
        <w:rPr>
          <w:rFonts w:cs="Times New Roman"/>
          <w:color w:val="000000" w:themeColor="text1"/>
          <w:lang w:val="en-US"/>
        </w:rPr>
        <w:t xml:space="preserve">), </w:t>
      </w:r>
      <w:r w:rsidRPr="00DE7EAD">
        <w:rPr>
          <w:rFonts w:cs="Times New Roman"/>
          <w:i/>
          <w:iCs/>
          <w:color w:val="000000" w:themeColor="text1"/>
          <w:lang w:val="en-US"/>
        </w:rPr>
        <w:t>Asian Military Evolutions: Civil–Military Relations in Asia</w:t>
      </w:r>
      <w:r w:rsidR="009D5846" w:rsidRPr="00DE7EAD">
        <w:rPr>
          <w:rFonts w:cs="Times New Roman"/>
          <w:color w:val="000000" w:themeColor="text1"/>
          <w:lang w:val="en-US"/>
        </w:rPr>
        <w:t xml:space="preserve">, </w:t>
      </w:r>
      <w:r w:rsidRPr="00DE7EAD">
        <w:rPr>
          <w:rFonts w:cs="Times New Roman"/>
          <w:color w:val="000000" w:themeColor="text1"/>
          <w:lang w:val="en-US"/>
        </w:rPr>
        <w:t>Bristol</w:t>
      </w:r>
      <w:r w:rsidR="009D5846" w:rsidRPr="00DE7EAD">
        <w:rPr>
          <w:rFonts w:cs="Times New Roman"/>
          <w:color w:val="000000" w:themeColor="text1"/>
          <w:lang w:val="en-US"/>
        </w:rPr>
        <w:t>,</w:t>
      </w:r>
      <w:r w:rsidRPr="00DE7EAD">
        <w:rPr>
          <w:rFonts w:cs="Times New Roman"/>
          <w:color w:val="000000" w:themeColor="text1"/>
          <w:lang w:val="en-US"/>
        </w:rPr>
        <w:t xml:space="preserve"> Bristol University Press, 2023, p. 255.</w:t>
      </w:r>
    </w:p>
  </w:footnote>
  <w:footnote w:id="7">
    <w:p w14:paraId="2B09769E" w14:textId="3F036B07" w:rsidR="00C6215F" w:rsidRPr="005E28DC" w:rsidRDefault="00C6215F" w:rsidP="00C6215F">
      <w:pPr>
        <w:pStyle w:val="Notedebasdepage"/>
        <w:jc w:val="left"/>
        <w:rPr>
          <w:rFonts w:cs="Times New Roman"/>
          <w:lang w:val="en-US"/>
        </w:rPr>
      </w:pPr>
      <w:r w:rsidRPr="005E28DC">
        <w:rPr>
          <w:rStyle w:val="Appelnotedebasdep"/>
          <w:rFonts w:cs="Times New Roman"/>
        </w:rPr>
        <w:footnoteRef/>
      </w:r>
      <w:r w:rsidRPr="005E28DC">
        <w:rPr>
          <w:rFonts w:cs="Times New Roman"/>
          <w:lang w:val="en-US"/>
        </w:rPr>
        <w:t xml:space="preserve"> </w:t>
      </w:r>
      <w:r w:rsidRPr="00DE7EAD">
        <w:rPr>
          <w:rFonts w:cs="Times New Roman"/>
          <w:color w:val="000000" w:themeColor="text1"/>
          <w:lang w:val="en-US"/>
        </w:rPr>
        <w:t xml:space="preserve">Hanako Montgomery, </w:t>
      </w:r>
      <w:r w:rsidR="00B840FC">
        <w:rPr>
          <w:rFonts w:cs="Times New Roman"/>
          <w:color w:val="000000" w:themeColor="text1"/>
          <w:lang w:val="en-US"/>
        </w:rPr>
        <w:t>“</w:t>
      </w:r>
      <w:r w:rsidRPr="00DE7EAD">
        <w:rPr>
          <w:rFonts w:cs="Times New Roman"/>
          <w:color w:val="000000" w:themeColor="text1"/>
          <w:lang w:val="en-US"/>
        </w:rPr>
        <w:t>Asia’s Most Overworked Country Wants to Improve Work-Life Balance—By Raising Work Hours</w:t>
      </w:r>
      <w:r w:rsidR="00B840FC">
        <w:rPr>
          <w:rFonts w:cs="Times New Roman"/>
          <w:color w:val="000000" w:themeColor="text1"/>
          <w:lang w:val="en-US"/>
        </w:rPr>
        <w:t>”</w:t>
      </w:r>
      <w:r w:rsidR="00CC5F33" w:rsidRPr="00DE7EAD">
        <w:rPr>
          <w:rFonts w:cs="Times New Roman"/>
          <w:color w:val="000000" w:themeColor="text1"/>
          <w:lang w:val="en-US"/>
        </w:rPr>
        <w:t xml:space="preserve"> in</w:t>
      </w:r>
      <w:r w:rsidRPr="00DE7EAD">
        <w:rPr>
          <w:rFonts w:cs="Times New Roman"/>
          <w:color w:val="000000" w:themeColor="text1"/>
          <w:lang w:val="en-US"/>
        </w:rPr>
        <w:t xml:space="preserve"> </w:t>
      </w:r>
      <w:r w:rsidRPr="00DE7EAD">
        <w:rPr>
          <w:rFonts w:cs="Times New Roman"/>
          <w:i/>
          <w:iCs/>
          <w:color w:val="000000" w:themeColor="text1"/>
          <w:lang w:val="en-US"/>
        </w:rPr>
        <w:t>Vice</w:t>
      </w:r>
      <w:r w:rsidRPr="00DE7EAD">
        <w:rPr>
          <w:rFonts w:cs="Times New Roman"/>
          <w:color w:val="000000" w:themeColor="text1"/>
          <w:lang w:val="en-US"/>
        </w:rPr>
        <w:t>, 24 March 2023,</w:t>
      </w:r>
      <w:r w:rsidRPr="005E28DC">
        <w:rPr>
          <w:rFonts w:cs="Times New Roman"/>
          <w:color w:val="333333"/>
          <w:lang w:val="en-US"/>
        </w:rPr>
        <w:t xml:space="preserve"> </w:t>
      </w:r>
      <w:hyperlink r:id="rId4" w:tgtFrame="_blank" w:history="1">
        <w:r w:rsidRPr="005E28DC">
          <w:rPr>
            <w:rStyle w:val="Lienhypertexte"/>
            <w:rFonts w:cs="Times New Roman"/>
            <w:color w:val="10147E"/>
            <w:lang w:val="en-US"/>
          </w:rPr>
          <w:t>https://www.vice.com/en/article/wxjqyb/south-korea-69-hour-work-week</w:t>
        </w:r>
      </w:hyperlink>
      <w:r w:rsidR="009D5846">
        <w:rPr>
          <w:rStyle w:val="Lienhypertexte"/>
          <w:rFonts w:cs="Times New Roman"/>
          <w:color w:val="10147E"/>
          <w:lang w:val="en-US"/>
        </w:rPr>
        <w:t xml:space="preserve"> </w:t>
      </w:r>
      <w:r w:rsidRPr="005E28DC">
        <w:rPr>
          <w:rFonts w:cs="Times New Roman"/>
          <w:color w:val="333333"/>
          <w:lang w:val="en-US"/>
        </w:rPr>
        <w:t xml:space="preserve">; </w:t>
      </w:r>
      <w:r w:rsidRPr="00DE7EAD">
        <w:rPr>
          <w:rFonts w:cs="Times New Roman"/>
          <w:color w:val="000000" w:themeColor="text1"/>
          <w:lang w:val="en-US"/>
        </w:rPr>
        <w:t xml:space="preserve">Sam Kim, </w:t>
      </w:r>
      <w:r w:rsidRPr="00DE7EAD">
        <w:rPr>
          <w:rFonts w:cs="Times New Roman"/>
          <w:i/>
          <w:iCs/>
          <w:color w:val="000000" w:themeColor="text1"/>
          <w:lang w:val="en-US"/>
        </w:rPr>
        <w:t>South Korea’s Robots Are Both Friends and Job Killers</w:t>
      </w:r>
      <w:r w:rsidRPr="00DE7EAD">
        <w:rPr>
          <w:rFonts w:cs="Times New Roman"/>
          <w:color w:val="000000" w:themeColor="text1"/>
          <w:lang w:val="en-US"/>
        </w:rPr>
        <w:t xml:space="preserve">, Bloomberg, 11 November 2019, </w:t>
      </w:r>
      <w:hyperlink r:id="rId5" w:tgtFrame="_blank" w:history="1">
        <w:r w:rsidRPr="005E28DC">
          <w:rPr>
            <w:rStyle w:val="Lienhypertexte"/>
            <w:rFonts w:cs="Times New Roman"/>
            <w:color w:val="10147E"/>
            <w:lang w:val="en-US"/>
          </w:rPr>
          <w:t>https://www.bloomberg.com/graphics/2019-new-economy-drivers-and-disrupters/south-korea.html</w:t>
        </w:r>
      </w:hyperlink>
      <w:r w:rsidRPr="005E28DC">
        <w:rPr>
          <w:rFonts w:cs="Times New Roman"/>
          <w:color w:val="333333"/>
          <w:lang w:val="en-US"/>
        </w:rPr>
        <w:t>.</w:t>
      </w:r>
    </w:p>
  </w:footnote>
  <w:footnote w:id="8">
    <w:p w14:paraId="7B9D3256" w14:textId="3A293F84" w:rsidR="00E220C1" w:rsidRPr="00D611DB" w:rsidRDefault="00E220C1" w:rsidP="00E220C1">
      <w:pPr>
        <w:pStyle w:val="Notedebasdepage"/>
        <w:jc w:val="left"/>
        <w:rPr>
          <w:rFonts w:cs="Times New Roman"/>
          <w:lang w:val="en-US"/>
        </w:rPr>
      </w:pPr>
      <w:r w:rsidRPr="00DE7EAD">
        <w:rPr>
          <w:rStyle w:val="Appelnotedebasdep"/>
          <w:rFonts w:cs="Times New Roman"/>
          <w:color w:val="000000" w:themeColor="text1"/>
        </w:rPr>
        <w:footnoteRef/>
      </w:r>
      <w:r w:rsidRPr="00DE7EAD">
        <w:rPr>
          <w:rFonts w:cs="Times New Roman"/>
          <w:color w:val="000000" w:themeColor="text1"/>
          <w:lang w:val="en-US"/>
        </w:rPr>
        <w:t xml:space="preserve"> International Monetary Fund, ‘World Economic Outlook Database: April 2024’, </w:t>
      </w:r>
      <w:hyperlink r:id="rId6" w:history="1">
        <w:r w:rsidR="00A66A6E" w:rsidRPr="002770E5">
          <w:rPr>
            <w:rStyle w:val="Lienhypertexte"/>
            <w:rFonts w:cs="Times New Roman"/>
            <w:lang w:val="en-US"/>
          </w:rPr>
          <w:t>https://www.imf.org/en/Publications/WEO/weo-database/2024/April/weo-report/</w:t>
        </w:r>
      </w:hyperlink>
      <w:r w:rsidRPr="00D611DB">
        <w:rPr>
          <w:rFonts w:cs="Times New Roman"/>
          <w:color w:val="333333"/>
          <w:lang w:val="en-US"/>
        </w:rPr>
        <w:t>.</w:t>
      </w:r>
    </w:p>
  </w:footnote>
  <w:footnote w:id="9">
    <w:p w14:paraId="16D50879" w14:textId="6C3B4FE0" w:rsidR="00E220C1" w:rsidRPr="002C5337" w:rsidRDefault="00E220C1" w:rsidP="00E220C1">
      <w:pPr>
        <w:pStyle w:val="Notedebasdepage"/>
        <w:jc w:val="left"/>
        <w:rPr>
          <w:rFonts w:cs="Times New Roman"/>
          <w:lang w:val="en-US"/>
        </w:rPr>
      </w:pPr>
      <w:r w:rsidRPr="00DE7EAD">
        <w:rPr>
          <w:rStyle w:val="Appelnotedebasdep"/>
          <w:rFonts w:cs="Times New Roman"/>
          <w:color w:val="000000" w:themeColor="text1"/>
        </w:rPr>
        <w:footnoteRef/>
      </w:r>
      <w:r w:rsidRPr="00DE7EAD">
        <w:rPr>
          <w:rFonts w:cs="Times New Roman"/>
          <w:color w:val="000000" w:themeColor="text1"/>
          <w:lang w:val="en-US"/>
        </w:rPr>
        <w:t xml:space="preserve"> Amanda Lee and Ralph Jennings, </w:t>
      </w:r>
      <w:r w:rsidR="00A66A6E" w:rsidRPr="00DE7EAD">
        <w:rPr>
          <w:rFonts w:cs="Times New Roman"/>
          <w:color w:val="000000" w:themeColor="text1"/>
          <w:lang w:val="en-US"/>
        </w:rPr>
        <w:t>“</w:t>
      </w:r>
      <w:r w:rsidRPr="00DE7EAD">
        <w:rPr>
          <w:rFonts w:cs="Times New Roman"/>
          <w:color w:val="000000" w:themeColor="text1"/>
          <w:lang w:val="en-US"/>
        </w:rPr>
        <w:t>China Becoming World’s Go-to for Shipbuilding after “Boom of Overseas Orders”, but Global De-risking Threatens to Rock the Boat</w:t>
      </w:r>
      <w:r w:rsidR="00A66A6E" w:rsidRPr="00DE7EAD">
        <w:rPr>
          <w:rFonts w:cs="Times New Roman"/>
          <w:color w:val="000000" w:themeColor="text1"/>
          <w:lang w:val="en-US"/>
        </w:rPr>
        <w:t>” in</w:t>
      </w:r>
      <w:r w:rsidRPr="00DE7EAD">
        <w:rPr>
          <w:rFonts w:cs="Times New Roman"/>
          <w:color w:val="000000" w:themeColor="text1"/>
          <w:lang w:val="en-US"/>
        </w:rPr>
        <w:t xml:space="preserve"> </w:t>
      </w:r>
      <w:r w:rsidRPr="00DE7EAD">
        <w:rPr>
          <w:rFonts w:cs="Times New Roman"/>
          <w:i/>
          <w:iCs/>
          <w:color w:val="000000" w:themeColor="text1"/>
          <w:lang w:val="en-US"/>
        </w:rPr>
        <w:t>South China Morning Post</w:t>
      </w:r>
      <w:r w:rsidRPr="00DE7EAD">
        <w:rPr>
          <w:rFonts w:cs="Times New Roman"/>
          <w:color w:val="000000" w:themeColor="text1"/>
          <w:lang w:val="en-US"/>
        </w:rPr>
        <w:t xml:space="preserve">, </w:t>
      </w:r>
      <w:hyperlink r:id="rId7" w:tgtFrame="_blank" w:history="1">
        <w:r w:rsidRPr="002C5337">
          <w:rPr>
            <w:rStyle w:val="Lienhypertexte"/>
            <w:rFonts w:cs="Times New Roman"/>
            <w:color w:val="10147E"/>
            <w:lang w:val="en-US"/>
          </w:rPr>
          <w:t>https://www.scmp.com/economy/global-economy/article/3225973/china-becoming-worlds-go-shipbuilding-after-boom-overseas-orders-global-de-risking-threatens-rock</w:t>
        </w:r>
      </w:hyperlink>
      <w:r w:rsidRPr="002C5337">
        <w:rPr>
          <w:rFonts w:cs="Times New Roman"/>
          <w:color w:val="333333"/>
          <w:lang w:val="en-US"/>
        </w:rPr>
        <w:t xml:space="preserve">, </w:t>
      </w:r>
      <w:r w:rsidR="00A66A6E" w:rsidRPr="002C5337">
        <w:rPr>
          <w:rFonts w:cs="Times New Roman"/>
          <w:color w:val="333333"/>
          <w:lang w:val="en-US"/>
        </w:rPr>
        <w:t>12</w:t>
      </w:r>
      <w:r w:rsidR="00A66A6E">
        <w:rPr>
          <w:rFonts w:cs="Times New Roman"/>
          <w:color w:val="333333"/>
          <w:lang w:val="en-US"/>
        </w:rPr>
        <w:t>/7/</w:t>
      </w:r>
      <w:r w:rsidR="00A66A6E" w:rsidRPr="002C5337">
        <w:rPr>
          <w:rFonts w:cs="Times New Roman"/>
          <w:color w:val="333333"/>
          <w:lang w:val="en-US"/>
        </w:rPr>
        <w:t>2023</w:t>
      </w:r>
      <w:r w:rsidRPr="002C5337">
        <w:rPr>
          <w:rFonts w:cs="Times New Roman"/>
          <w:color w:val="333333"/>
          <w:lang w:val="en-US"/>
        </w:rPr>
        <w:t>.</w:t>
      </w:r>
    </w:p>
  </w:footnote>
  <w:footnote w:id="10">
    <w:p w14:paraId="05B2BF63" w14:textId="55A2E168" w:rsidR="00E220C1" w:rsidRPr="002C5337" w:rsidRDefault="00E220C1" w:rsidP="00E220C1">
      <w:pPr>
        <w:pStyle w:val="Notedebasdepage"/>
        <w:jc w:val="left"/>
        <w:rPr>
          <w:rFonts w:cs="Times New Roman"/>
          <w:lang w:val="en-US"/>
        </w:rPr>
      </w:pPr>
      <w:r w:rsidRPr="00DE7EAD">
        <w:rPr>
          <w:rStyle w:val="Appelnotedebasdep"/>
          <w:rFonts w:cs="Times New Roman"/>
          <w:color w:val="000000" w:themeColor="text1"/>
        </w:rPr>
        <w:footnoteRef/>
      </w:r>
      <w:r w:rsidRPr="00DE7EAD">
        <w:rPr>
          <w:rFonts w:cs="Times New Roman"/>
          <w:color w:val="000000" w:themeColor="text1"/>
          <w:lang w:val="en-US"/>
        </w:rPr>
        <w:t xml:space="preserve"> World Population Review, </w:t>
      </w:r>
      <w:r w:rsidR="002E51A1">
        <w:rPr>
          <w:rFonts w:cs="Times New Roman"/>
          <w:color w:val="000000" w:themeColor="text1"/>
          <w:lang w:val="en-US"/>
        </w:rPr>
        <w:t>“</w:t>
      </w:r>
      <w:r w:rsidRPr="00DE7EAD">
        <w:rPr>
          <w:rFonts w:cs="Times New Roman"/>
          <w:color w:val="000000" w:themeColor="text1"/>
          <w:lang w:val="en-US"/>
        </w:rPr>
        <w:t>Semiconductor Manufacturing by Country 2024</w:t>
      </w:r>
      <w:r w:rsidR="002E51A1">
        <w:rPr>
          <w:rFonts w:cs="Times New Roman"/>
          <w:color w:val="000000" w:themeColor="text1"/>
          <w:lang w:val="en-US"/>
        </w:rPr>
        <w:t>”</w:t>
      </w:r>
      <w:r w:rsidRPr="00DE7EAD">
        <w:rPr>
          <w:rFonts w:cs="Times New Roman"/>
          <w:color w:val="000000" w:themeColor="text1"/>
          <w:lang w:val="en-US"/>
        </w:rPr>
        <w:t xml:space="preserve">, </w:t>
      </w:r>
      <w:hyperlink r:id="rId8" w:tgtFrame="_blank" w:history="1">
        <w:r w:rsidRPr="002C5337">
          <w:rPr>
            <w:rStyle w:val="Lienhypertexte"/>
            <w:rFonts w:cs="Times New Roman"/>
            <w:color w:val="10147E"/>
            <w:lang w:val="en-US"/>
          </w:rPr>
          <w:t>https://worldpopulationreview.com/country-rankings/semiconductor-manufacturing-by-country</w:t>
        </w:r>
      </w:hyperlink>
      <w:r w:rsidRPr="002C5337">
        <w:rPr>
          <w:rFonts w:cs="Times New Roman"/>
          <w:color w:val="333333"/>
          <w:lang w:val="en-US"/>
        </w:rPr>
        <w:t>.</w:t>
      </w:r>
    </w:p>
  </w:footnote>
  <w:footnote w:id="11">
    <w:p w14:paraId="3564E523" w14:textId="193AFD22" w:rsidR="00E220C1" w:rsidRPr="002C5337" w:rsidRDefault="00E220C1" w:rsidP="00E220C1">
      <w:pPr>
        <w:pStyle w:val="Notedebasdepage"/>
        <w:jc w:val="left"/>
        <w:rPr>
          <w:rFonts w:cs="Times New Roman"/>
          <w:lang w:val="en-US"/>
        </w:rPr>
      </w:pPr>
      <w:r w:rsidRPr="00DE7EAD">
        <w:rPr>
          <w:rStyle w:val="Appelnotedebasdep"/>
          <w:rFonts w:cs="Times New Roman"/>
          <w:color w:val="000000" w:themeColor="text1"/>
        </w:rPr>
        <w:footnoteRef/>
      </w:r>
      <w:r w:rsidRPr="00DE7EAD">
        <w:rPr>
          <w:rFonts w:cs="Times New Roman"/>
          <w:color w:val="000000" w:themeColor="text1"/>
          <w:lang w:val="en-US"/>
        </w:rPr>
        <w:t xml:space="preserve"> </w:t>
      </w:r>
      <w:proofErr w:type="spellStart"/>
      <w:r w:rsidRPr="00DE7EAD">
        <w:rPr>
          <w:rFonts w:cs="Times New Roman"/>
          <w:color w:val="000000" w:themeColor="text1"/>
          <w:lang w:val="en-US"/>
        </w:rPr>
        <w:t>Seair</w:t>
      </w:r>
      <w:proofErr w:type="spellEnd"/>
      <w:r w:rsidRPr="00DE7EAD">
        <w:rPr>
          <w:rFonts w:cs="Times New Roman"/>
          <w:color w:val="000000" w:themeColor="text1"/>
          <w:lang w:val="en-US"/>
        </w:rPr>
        <w:t xml:space="preserve"> Exim Solutions, </w:t>
      </w:r>
      <w:r w:rsidRPr="00DE7EAD">
        <w:rPr>
          <w:rFonts w:cs="Times New Roman"/>
          <w:i/>
          <w:iCs/>
          <w:color w:val="000000" w:themeColor="text1"/>
          <w:lang w:val="en-US"/>
        </w:rPr>
        <w:t>Top 10 Electronics Exporters by Country 2022–23</w:t>
      </w:r>
      <w:r w:rsidRPr="00DE7EAD">
        <w:rPr>
          <w:rFonts w:cs="Times New Roman"/>
          <w:color w:val="000000" w:themeColor="text1"/>
          <w:lang w:val="en-US"/>
        </w:rPr>
        <w:t>, 10</w:t>
      </w:r>
      <w:r w:rsidR="00DE7EAD">
        <w:rPr>
          <w:rFonts w:cs="Times New Roman"/>
          <w:color w:val="000000" w:themeColor="text1"/>
          <w:lang w:val="en-US"/>
        </w:rPr>
        <w:t>/4</w:t>
      </w:r>
      <w:r w:rsidRPr="00DE7EAD">
        <w:rPr>
          <w:rFonts w:cs="Times New Roman"/>
          <w:color w:val="000000" w:themeColor="text1"/>
          <w:lang w:val="en-US"/>
        </w:rPr>
        <w:t xml:space="preserve">2023, </w:t>
      </w:r>
      <w:hyperlink r:id="rId9" w:history="1">
        <w:r w:rsidR="00741144" w:rsidRPr="002770E5">
          <w:rPr>
            <w:rStyle w:val="Lienhypertexte"/>
            <w:rFonts w:cs="Times New Roman"/>
            <w:lang w:val="en-US"/>
          </w:rPr>
          <w:t>https://www.seair.co.in/blog/top-10-electronics-exporters-by-country-2022-23.aspx</w:t>
        </w:r>
      </w:hyperlink>
      <w:r w:rsidRPr="002C5337">
        <w:rPr>
          <w:rFonts w:cs="Times New Roman"/>
          <w:color w:val="333333"/>
          <w:lang w:val="en-US"/>
        </w:rPr>
        <w:t>.</w:t>
      </w:r>
    </w:p>
  </w:footnote>
  <w:footnote w:id="12">
    <w:p w14:paraId="7AB73954" w14:textId="757AD0B2" w:rsidR="00E220C1" w:rsidRPr="00475F71" w:rsidRDefault="00E220C1" w:rsidP="00E220C1">
      <w:pPr>
        <w:pStyle w:val="Notedebasdepage"/>
        <w:jc w:val="left"/>
        <w:rPr>
          <w:rFonts w:cs="Times New Roman"/>
          <w:lang w:val="en-US"/>
        </w:rPr>
      </w:pPr>
      <w:r w:rsidRPr="00DE7EAD">
        <w:rPr>
          <w:rStyle w:val="Appelnotedebasdep"/>
          <w:rFonts w:cs="Times New Roman"/>
          <w:color w:val="000000" w:themeColor="text1"/>
        </w:rPr>
        <w:footnoteRef/>
      </w:r>
      <w:r w:rsidRPr="00DE7EAD">
        <w:rPr>
          <w:rFonts w:cs="Times New Roman"/>
          <w:color w:val="000000" w:themeColor="text1"/>
          <w:lang w:val="en-US"/>
        </w:rPr>
        <w:t xml:space="preserve"> </w:t>
      </w:r>
      <w:r w:rsidR="00741144" w:rsidRPr="00DE7EAD">
        <w:rPr>
          <w:rFonts w:cs="Times New Roman"/>
          <w:color w:val="000000" w:themeColor="text1"/>
          <w:lang w:val="en-US"/>
        </w:rPr>
        <w:t>International Organization of Motor Vehicle Manufacturers,</w:t>
      </w:r>
      <w:r w:rsidRPr="00DE7EAD">
        <w:rPr>
          <w:rFonts w:cs="Times New Roman"/>
          <w:color w:val="000000" w:themeColor="text1"/>
          <w:lang w:val="en-US"/>
        </w:rPr>
        <w:t xml:space="preserve"> </w:t>
      </w:r>
      <w:r w:rsidRPr="00DE7EAD">
        <w:rPr>
          <w:rFonts w:cs="Times New Roman"/>
          <w:i/>
          <w:iCs/>
          <w:color w:val="000000" w:themeColor="text1"/>
          <w:lang w:val="en-US"/>
        </w:rPr>
        <w:t>2022 Production Statistics</w:t>
      </w:r>
      <w:r w:rsidRPr="00DE7EAD">
        <w:rPr>
          <w:rFonts w:cs="Times New Roman"/>
          <w:color w:val="000000" w:themeColor="text1"/>
          <w:lang w:val="en-US"/>
        </w:rPr>
        <w:t xml:space="preserve">, </w:t>
      </w:r>
      <w:hyperlink r:id="rId10" w:tgtFrame="_blank" w:history="1">
        <w:r w:rsidRPr="00475F71">
          <w:rPr>
            <w:rStyle w:val="Lienhypertexte"/>
            <w:rFonts w:cs="Times New Roman"/>
            <w:color w:val="10147E"/>
            <w:lang w:val="en-US"/>
          </w:rPr>
          <w:t>https://www.oica.net/category/production-statistics/2022-statistics/</w:t>
        </w:r>
      </w:hyperlink>
      <w:r w:rsidRPr="00475F71">
        <w:rPr>
          <w:rFonts w:cs="Times New Roman"/>
          <w:color w:val="333333"/>
          <w:lang w:val="en-US"/>
        </w:rPr>
        <w:t>.</w:t>
      </w:r>
    </w:p>
  </w:footnote>
  <w:footnote w:id="13">
    <w:p w14:paraId="621F4A4B" w14:textId="57119188" w:rsidR="00E220C1" w:rsidRPr="00475F71" w:rsidRDefault="00E220C1" w:rsidP="00E220C1">
      <w:pPr>
        <w:pStyle w:val="Notedebasdepage"/>
        <w:jc w:val="left"/>
        <w:rPr>
          <w:rFonts w:cs="Times New Roman"/>
          <w:lang w:val="en-US"/>
        </w:rPr>
      </w:pPr>
      <w:r w:rsidRPr="00DE7EAD">
        <w:rPr>
          <w:rStyle w:val="Appelnotedebasdep"/>
          <w:rFonts w:cs="Times New Roman"/>
          <w:color w:val="000000" w:themeColor="text1"/>
        </w:rPr>
        <w:footnoteRef/>
      </w:r>
      <w:r w:rsidRPr="00DE7EAD">
        <w:rPr>
          <w:rFonts w:cs="Times New Roman"/>
          <w:color w:val="000000" w:themeColor="text1"/>
          <w:lang w:val="en-US"/>
        </w:rPr>
        <w:t xml:space="preserve"> World Steel Association, </w:t>
      </w:r>
      <w:r w:rsidRPr="00DE7EAD">
        <w:rPr>
          <w:rFonts w:cs="Times New Roman"/>
          <w:i/>
          <w:iCs/>
          <w:color w:val="000000" w:themeColor="text1"/>
          <w:lang w:val="en-US"/>
        </w:rPr>
        <w:t>World Steel in Figures 2023</w:t>
      </w:r>
      <w:r w:rsidRPr="00DE7EAD">
        <w:rPr>
          <w:rFonts w:cs="Times New Roman"/>
          <w:color w:val="000000" w:themeColor="text1"/>
          <w:lang w:val="en-US"/>
        </w:rPr>
        <w:t>,</w:t>
      </w:r>
      <w:r w:rsidRPr="00475F71">
        <w:rPr>
          <w:rFonts w:cs="Times New Roman"/>
          <w:color w:val="333333"/>
          <w:lang w:val="en-US"/>
        </w:rPr>
        <w:t xml:space="preserve"> </w:t>
      </w:r>
      <w:hyperlink r:id="rId11" w:anchor="major-steel-producing-countries-%3Cbr%3E-2021-and-2022" w:tgtFrame="_blank" w:history="1">
        <w:r w:rsidRPr="00475F71">
          <w:rPr>
            <w:rStyle w:val="Lienhypertexte"/>
            <w:rFonts w:cs="Times New Roman"/>
            <w:color w:val="10147E"/>
            <w:lang w:val="en-US"/>
          </w:rPr>
          <w:t>https://worldsteel.org/steel-topics/statistics/world-steel-in-figures-2023/#major-steel-producing-countries-%3Cbr%3E-2021-and-2022</w:t>
        </w:r>
      </w:hyperlink>
      <w:r w:rsidRPr="00475F71">
        <w:rPr>
          <w:rFonts w:cs="Times New Roman"/>
          <w:color w:val="333333"/>
          <w:lang w:val="en-US"/>
        </w:rPr>
        <w:t>.</w:t>
      </w:r>
    </w:p>
  </w:footnote>
  <w:footnote w:id="14">
    <w:p w14:paraId="34B23773" w14:textId="18EFDCAA" w:rsidR="00A66A6E" w:rsidRPr="00D370D6" w:rsidRDefault="00A66A6E" w:rsidP="00A66A6E">
      <w:pPr>
        <w:pStyle w:val="Notedebasdepage"/>
        <w:rPr>
          <w:rFonts w:cs="Times New Roman"/>
          <w:color w:val="000000" w:themeColor="text1"/>
          <w:lang w:val="en-US"/>
        </w:rPr>
      </w:pPr>
      <w:r w:rsidRPr="00D370D6">
        <w:rPr>
          <w:rStyle w:val="Appelnotedebasdep"/>
          <w:rFonts w:cs="Times New Roman"/>
          <w:color w:val="000000" w:themeColor="text1"/>
        </w:rPr>
        <w:footnoteRef/>
      </w:r>
      <w:r w:rsidRPr="00D370D6">
        <w:rPr>
          <w:rFonts w:cs="Times New Roman"/>
          <w:color w:val="000000" w:themeColor="text1"/>
          <w:lang w:val="en-US"/>
        </w:rPr>
        <w:t xml:space="preserve"> </w:t>
      </w:r>
      <w:r w:rsidR="00741144" w:rsidRPr="00D370D6">
        <w:rPr>
          <w:rFonts w:cs="Times New Roman"/>
          <w:color w:val="000000" w:themeColor="text1"/>
          <w:lang w:val="en-US"/>
        </w:rPr>
        <w:t xml:space="preserve">IISS, </w:t>
      </w:r>
      <w:r w:rsidR="00741144" w:rsidRPr="00D370D6">
        <w:rPr>
          <w:rFonts w:cs="Times New Roman"/>
          <w:i/>
          <w:iCs/>
          <w:color w:val="000000" w:themeColor="text1"/>
          <w:lang w:val="en-US"/>
        </w:rPr>
        <w:t>The Military Balance</w:t>
      </w:r>
      <w:r w:rsidR="00741144" w:rsidRPr="00D370D6">
        <w:rPr>
          <w:rFonts w:cs="Times New Roman"/>
          <w:color w:val="000000" w:themeColor="text1"/>
          <w:lang w:val="en-US"/>
        </w:rPr>
        <w:t xml:space="preserve">, </w:t>
      </w:r>
      <w:r w:rsidRPr="00D370D6">
        <w:rPr>
          <w:rFonts w:cs="Times New Roman"/>
          <w:color w:val="000000" w:themeColor="text1"/>
          <w:lang w:val="en-US"/>
        </w:rPr>
        <w:t>p. 285, 287.</w:t>
      </w:r>
    </w:p>
  </w:footnote>
  <w:footnote w:id="15">
    <w:p w14:paraId="3DDCAEEA" w14:textId="73D45CC3" w:rsidR="00A66A6E" w:rsidRPr="00D370D6" w:rsidRDefault="00A66A6E" w:rsidP="00A66A6E">
      <w:pPr>
        <w:pStyle w:val="Notedebasdepage"/>
        <w:rPr>
          <w:rFonts w:cs="Times New Roman"/>
          <w:color w:val="000000" w:themeColor="text1"/>
          <w:lang w:val="en-US"/>
        </w:rPr>
      </w:pPr>
      <w:r w:rsidRPr="00D370D6">
        <w:rPr>
          <w:rStyle w:val="Appelnotedebasdep"/>
          <w:rFonts w:cs="Times New Roman"/>
          <w:color w:val="000000" w:themeColor="text1"/>
        </w:rPr>
        <w:footnoteRef/>
      </w:r>
      <w:r w:rsidRPr="00D370D6">
        <w:rPr>
          <w:rFonts w:cs="Times New Roman"/>
          <w:color w:val="000000" w:themeColor="text1"/>
          <w:lang w:val="en-US"/>
        </w:rPr>
        <w:t xml:space="preserve"> </w:t>
      </w:r>
      <w:r w:rsidR="00741144" w:rsidRPr="00D370D6">
        <w:rPr>
          <w:rFonts w:cs="Times New Roman"/>
          <w:color w:val="000000" w:themeColor="text1"/>
          <w:lang w:val="en-US"/>
        </w:rPr>
        <w:t xml:space="preserve">Ibid., </w:t>
      </w:r>
      <w:r w:rsidRPr="00D370D6">
        <w:rPr>
          <w:rFonts w:cs="Times New Roman"/>
          <w:color w:val="000000" w:themeColor="text1"/>
          <w:lang w:val="en-US"/>
        </w:rPr>
        <w:t>p. 91, 96, 151, 285.</w:t>
      </w:r>
    </w:p>
  </w:footnote>
  <w:footnote w:id="16">
    <w:p w14:paraId="66EAA1A9" w14:textId="77777777" w:rsidR="00ED78B5" w:rsidRPr="00D370D6" w:rsidRDefault="00ED78B5" w:rsidP="00ED78B5">
      <w:pPr>
        <w:pStyle w:val="Notedebasdepage"/>
        <w:jc w:val="left"/>
        <w:rPr>
          <w:rFonts w:cs="Times New Roman"/>
          <w:color w:val="000000" w:themeColor="text1"/>
          <w:lang w:val="en-US"/>
        </w:rPr>
      </w:pPr>
      <w:r w:rsidRPr="00D370D6">
        <w:rPr>
          <w:rStyle w:val="Appelnotedebasdep"/>
          <w:rFonts w:cs="Times New Roman"/>
          <w:color w:val="000000" w:themeColor="text1"/>
        </w:rPr>
        <w:footnoteRef/>
      </w:r>
      <w:r w:rsidRPr="00D370D6">
        <w:rPr>
          <w:rFonts w:cs="Times New Roman"/>
          <w:color w:val="000000" w:themeColor="text1"/>
          <w:lang w:val="en-US"/>
        </w:rPr>
        <w:t xml:space="preserve"> Jonathan Beale, “Sweden and Finland join NATO’s Biggest Military Exercise in Decades” in </w:t>
      </w:r>
      <w:r w:rsidRPr="00D370D6">
        <w:rPr>
          <w:rFonts w:cs="Times New Roman"/>
          <w:i/>
          <w:iCs/>
          <w:color w:val="000000" w:themeColor="text1"/>
          <w:lang w:val="en-US"/>
        </w:rPr>
        <w:t>BBC News</w:t>
      </w:r>
      <w:r w:rsidRPr="00D370D6">
        <w:rPr>
          <w:rFonts w:cs="Times New Roman"/>
          <w:color w:val="000000" w:themeColor="text1"/>
          <w:lang w:val="en-US"/>
        </w:rPr>
        <w:t>, 11/3/2024.</w:t>
      </w:r>
    </w:p>
  </w:footnote>
  <w:footnote w:id="17">
    <w:p w14:paraId="5248BFF6" w14:textId="77777777" w:rsidR="00ED78B5" w:rsidRPr="0041133A" w:rsidRDefault="00ED78B5" w:rsidP="00ED78B5">
      <w:pPr>
        <w:pStyle w:val="Notedebasdepage"/>
        <w:jc w:val="left"/>
        <w:rPr>
          <w:rFonts w:cs="Times New Roman"/>
          <w:lang w:val="en-US"/>
        </w:rPr>
      </w:pPr>
      <w:r w:rsidRPr="00D370D6">
        <w:rPr>
          <w:rStyle w:val="Appelnotedebasdep"/>
          <w:rFonts w:cs="Times New Roman"/>
          <w:color w:val="000000" w:themeColor="text1"/>
        </w:rPr>
        <w:footnoteRef/>
      </w:r>
      <w:r w:rsidRPr="00D370D6">
        <w:rPr>
          <w:rFonts w:cs="Times New Roman"/>
          <w:color w:val="000000" w:themeColor="text1"/>
          <w:lang w:val="en-US"/>
        </w:rPr>
        <w:t xml:space="preserve"> Tong-Hyung Kim, “South Korea, US to Begin Expanded Military Drills Next Week” in </w:t>
      </w:r>
      <w:r w:rsidRPr="00D370D6">
        <w:rPr>
          <w:rFonts w:cs="Times New Roman"/>
          <w:i/>
          <w:iCs/>
          <w:color w:val="000000" w:themeColor="text1"/>
          <w:lang w:val="en-US"/>
        </w:rPr>
        <w:t>The Diplomat</w:t>
      </w:r>
      <w:r w:rsidRPr="00D370D6">
        <w:rPr>
          <w:rFonts w:cs="Times New Roman"/>
          <w:color w:val="000000" w:themeColor="text1"/>
          <w:lang w:val="en-US"/>
        </w:rPr>
        <w:t xml:space="preserve">, </w:t>
      </w:r>
      <w:hyperlink r:id="rId12" w:tgtFrame="_blank" w:history="1">
        <w:r w:rsidRPr="0041133A">
          <w:rPr>
            <w:rStyle w:val="Lienhypertexte"/>
            <w:rFonts w:cs="Times New Roman"/>
            <w:color w:val="10147E"/>
            <w:lang w:val="en-US"/>
          </w:rPr>
          <w:t>https://thediplomat.com/2022/08/south-korea-us-to-begin-expanded-military-drills-next-week/</w:t>
        </w:r>
      </w:hyperlink>
      <w:r w:rsidRPr="00D370D6">
        <w:rPr>
          <w:rFonts w:cs="Times New Roman"/>
          <w:color w:val="000000" w:themeColor="text1"/>
          <w:lang w:val="en-US"/>
        </w:rPr>
        <w:t>, 17/8/2022.</w:t>
      </w:r>
    </w:p>
  </w:footnote>
  <w:footnote w:id="18">
    <w:p w14:paraId="30AD4C84" w14:textId="77777777" w:rsidR="005468AB" w:rsidRPr="00D611DB" w:rsidRDefault="005468AB" w:rsidP="005468AB">
      <w:pPr>
        <w:pStyle w:val="Notedebasdepage"/>
        <w:jc w:val="left"/>
        <w:rPr>
          <w:rFonts w:cs="Times New Roman"/>
          <w:lang w:val="en-US"/>
        </w:rPr>
      </w:pPr>
      <w:r w:rsidRPr="00D370D6">
        <w:rPr>
          <w:rStyle w:val="Appelnotedebasdep"/>
          <w:rFonts w:cs="Times New Roman"/>
          <w:color w:val="000000" w:themeColor="text1"/>
        </w:rPr>
        <w:footnoteRef/>
      </w:r>
      <w:r w:rsidRPr="00D370D6">
        <w:rPr>
          <w:rFonts w:cs="Times New Roman"/>
          <w:color w:val="000000" w:themeColor="text1"/>
          <w:lang w:val="en-US"/>
        </w:rPr>
        <w:t xml:space="preserve"> Kiel Institute for the World Economy, “Number of Disclosed Artillery, Mortar, and Multiple Rocket Launcher (MRL) Units Committed to Ukraine as of January 2024, by Type Donor Country” in </w:t>
      </w:r>
      <w:r w:rsidRPr="00D370D6">
        <w:rPr>
          <w:rFonts w:cs="Times New Roman"/>
          <w:i/>
          <w:iCs/>
          <w:color w:val="000000" w:themeColor="text1"/>
          <w:lang w:val="en-US"/>
        </w:rPr>
        <w:t>Statista</w:t>
      </w:r>
      <w:r w:rsidRPr="00D370D6">
        <w:rPr>
          <w:rFonts w:cs="Times New Roman"/>
          <w:color w:val="000000" w:themeColor="text1"/>
          <w:lang w:val="en-US"/>
        </w:rPr>
        <w:t xml:space="preserve">, 16/2/2024, </w:t>
      </w:r>
      <w:hyperlink r:id="rId13" w:history="1">
        <w:r w:rsidRPr="002770E5">
          <w:rPr>
            <w:rStyle w:val="Lienhypertexte"/>
            <w:rFonts w:cs="Times New Roman"/>
            <w:lang w:val="en-US"/>
          </w:rPr>
          <w:t>https://www.statista.com/statistics/1314456/ukraine-military-aid-artillery/</w:t>
        </w:r>
      </w:hyperlink>
      <w:r w:rsidRPr="00D611DB">
        <w:rPr>
          <w:rFonts w:cs="Times New Roman"/>
          <w:color w:val="333333"/>
          <w:lang w:val="en-US"/>
        </w:rPr>
        <w:t>.</w:t>
      </w:r>
    </w:p>
  </w:footnote>
  <w:footnote w:id="19">
    <w:p w14:paraId="6F178138" w14:textId="1AFB4675" w:rsidR="00D611DB" w:rsidRPr="00D611DB" w:rsidRDefault="00D611DB" w:rsidP="00D611DB">
      <w:pPr>
        <w:pStyle w:val="Notedebasdepage"/>
        <w:jc w:val="left"/>
        <w:rPr>
          <w:rFonts w:cs="Times New Roman"/>
          <w:lang w:val="en-US"/>
        </w:rPr>
      </w:pPr>
      <w:r w:rsidRPr="00D370D6">
        <w:rPr>
          <w:rStyle w:val="Appelnotedebasdep"/>
          <w:rFonts w:cs="Times New Roman"/>
          <w:color w:val="000000" w:themeColor="text1"/>
        </w:rPr>
        <w:footnoteRef/>
      </w:r>
      <w:r w:rsidRPr="00D370D6">
        <w:rPr>
          <w:rFonts w:cs="Times New Roman"/>
          <w:color w:val="000000" w:themeColor="text1"/>
          <w:lang w:val="en-US"/>
        </w:rPr>
        <w:t xml:space="preserve"> Grace Eliza Goodwin, </w:t>
      </w:r>
      <w:r w:rsidR="005468AB" w:rsidRPr="00D370D6">
        <w:rPr>
          <w:rFonts w:cs="Times New Roman"/>
          <w:color w:val="000000" w:themeColor="text1"/>
          <w:lang w:val="en-US"/>
        </w:rPr>
        <w:t>“</w:t>
      </w:r>
      <w:r w:rsidRPr="00D370D6">
        <w:rPr>
          <w:rFonts w:cs="Times New Roman"/>
          <w:color w:val="000000" w:themeColor="text1"/>
          <w:lang w:val="en-US"/>
        </w:rPr>
        <w:t>Ukraine’s Unending Demand for Artillery Shells to Fight Russia is Tapping Out Critical Western Ammo Stockpiles, Which Officials Say Are Almost Empty</w:t>
      </w:r>
      <w:r w:rsidR="005468AB" w:rsidRPr="00D370D6">
        <w:rPr>
          <w:rFonts w:cs="Times New Roman"/>
          <w:color w:val="000000" w:themeColor="text1"/>
          <w:lang w:val="en-US"/>
        </w:rPr>
        <w:t>” in</w:t>
      </w:r>
      <w:r w:rsidRPr="00D370D6">
        <w:rPr>
          <w:rFonts w:cs="Times New Roman"/>
          <w:color w:val="000000" w:themeColor="text1"/>
          <w:lang w:val="en-US"/>
        </w:rPr>
        <w:t xml:space="preserve"> </w:t>
      </w:r>
      <w:r w:rsidRPr="00D370D6">
        <w:rPr>
          <w:rFonts w:cs="Times New Roman"/>
          <w:i/>
          <w:iCs/>
          <w:color w:val="000000" w:themeColor="text1"/>
          <w:lang w:val="en-US"/>
        </w:rPr>
        <w:t>Business Insider</w:t>
      </w:r>
      <w:r w:rsidRPr="00D370D6">
        <w:rPr>
          <w:rFonts w:cs="Times New Roman"/>
          <w:color w:val="000000" w:themeColor="text1"/>
          <w:lang w:val="en-US"/>
        </w:rPr>
        <w:t>, 4</w:t>
      </w:r>
      <w:r w:rsidR="005468AB" w:rsidRPr="00D370D6">
        <w:rPr>
          <w:rFonts w:cs="Times New Roman"/>
          <w:color w:val="000000" w:themeColor="text1"/>
          <w:lang w:val="en-US"/>
        </w:rPr>
        <w:t>/10/</w:t>
      </w:r>
      <w:r w:rsidRPr="00D370D6">
        <w:rPr>
          <w:rFonts w:cs="Times New Roman"/>
          <w:color w:val="000000" w:themeColor="text1"/>
          <w:lang w:val="en-US"/>
        </w:rPr>
        <w:t xml:space="preserve">2023, </w:t>
      </w:r>
      <w:hyperlink r:id="rId14" w:history="1">
        <w:r w:rsidR="005468AB" w:rsidRPr="002770E5">
          <w:rPr>
            <w:rStyle w:val="Lienhypertexte"/>
            <w:rFonts w:cs="Times New Roman"/>
            <w:lang w:val="en-US"/>
          </w:rPr>
          <w:t>https://www.businessinsider.com/ukraines-demand-for-artillery-is-drying-out-western-stockpiles-2023-10?r=US&amp;IR=T</w:t>
        </w:r>
      </w:hyperlink>
      <w:r w:rsidRPr="00D611DB">
        <w:rPr>
          <w:rFonts w:cs="Times New Roman"/>
          <w:color w:val="333333"/>
          <w:lang w:val="en-US"/>
        </w:rPr>
        <w:t>.</w:t>
      </w:r>
    </w:p>
  </w:footnote>
  <w:footnote w:id="20">
    <w:p w14:paraId="6ECB739C" w14:textId="4B03260C" w:rsidR="005E28DC" w:rsidRPr="00D370D6" w:rsidRDefault="005E28DC" w:rsidP="005E28DC">
      <w:pPr>
        <w:pStyle w:val="Notedebasdepage"/>
        <w:tabs>
          <w:tab w:val="left" w:pos="565"/>
        </w:tabs>
        <w:jc w:val="left"/>
        <w:rPr>
          <w:rFonts w:cs="Times New Roman"/>
          <w:color w:val="000000" w:themeColor="text1"/>
          <w:lang w:val="en-US"/>
        </w:rPr>
      </w:pPr>
      <w:r w:rsidRPr="00D370D6">
        <w:rPr>
          <w:rStyle w:val="Appelnotedebasdep"/>
          <w:rFonts w:cs="Times New Roman"/>
          <w:color w:val="000000" w:themeColor="text1"/>
        </w:rPr>
        <w:footnoteRef/>
      </w:r>
      <w:r w:rsidRPr="00D370D6">
        <w:rPr>
          <w:rFonts w:cs="Times New Roman"/>
          <w:color w:val="000000" w:themeColor="text1"/>
          <w:lang w:val="en-US"/>
        </w:rPr>
        <w:t xml:space="preserve"> </w:t>
      </w:r>
      <w:r w:rsidR="006022D3" w:rsidRPr="00D370D6">
        <w:rPr>
          <w:rFonts w:cs="Times New Roman"/>
          <w:color w:val="000000" w:themeColor="text1"/>
          <w:lang w:val="en-US"/>
        </w:rPr>
        <w:t xml:space="preserve">Richard A. </w:t>
      </w:r>
      <w:proofErr w:type="spellStart"/>
      <w:r w:rsidR="006022D3" w:rsidRPr="00D370D6">
        <w:rPr>
          <w:rFonts w:cs="Times New Roman"/>
          <w:color w:val="000000" w:themeColor="text1"/>
          <w:lang w:val="en-US"/>
        </w:rPr>
        <w:t>Bitzinger</w:t>
      </w:r>
      <w:proofErr w:type="spellEnd"/>
      <w:r w:rsidRPr="00D370D6">
        <w:rPr>
          <w:rFonts w:cs="Times New Roman"/>
          <w:color w:val="000000" w:themeColor="text1"/>
          <w:lang w:val="en-US"/>
        </w:rPr>
        <w:t xml:space="preserve">, </w:t>
      </w:r>
      <w:r w:rsidR="005468AB" w:rsidRPr="00D370D6">
        <w:rPr>
          <w:rFonts w:cs="Times New Roman"/>
          <w:color w:val="000000" w:themeColor="text1"/>
          <w:lang w:val="en-US"/>
        </w:rPr>
        <w:t>“</w:t>
      </w:r>
      <w:r w:rsidRPr="00D370D6">
        <w:rPr>
          <w:rFonts w:cs="Times New Roman"/>
          <w:color w:val="000000" w:themeColor="text1"/>
          <w:lang w:val="en-US"/>
        </w:rPr>
        <w:t>The Defense Industry of the Republic of Korea</w:t>
      </w:r>
      <w:r w:rsidR="005468AB" w:rsidRPr="00D370D6">
        <w:rPr>
          <w:rFonts w:cs="Times New Roman"/>
          <w:color w:val="000000" w:themeColor="text1"/>
          <w:lang w:val="en-US"/>
        </w:rPr>
        <w:t>”</w:t>
      </w:r>
      <w:r w:rsidRPr="00D370D6">
        <w:rPr>
          <w:rFonts w:cs="Times New Roman"/>
          <w:color w:val="000000" w:themeColor="text1"/>
          <w:lang w:val="en-US"/>
        </w:rPr>
        <w:t xml:space="preserve"> </w:t>
      </w:r>
      <w:r w:rsidR="006022D3" w:rsidRPr="00D370D6">
        <w:rPr>
          <w:rFonts w:cs="Times New Roman"/>
          <w:color w:val="000000" w:themeColor="text1"/>
          <w:lang w:val="en-US"/>
        </w:rPr>
        <w:t>op. cit.</w:t>
      </w:r>
      <w:r w:rsidRPr="00D370D6">
        <w:rPr>
          <w:rFonts w:cs="Times New Roman"/>
          <w:color w:val="000000" w:themeColor="text1"/>
          <w:lang w:val="en-US"/>
        </w:rPr>
        <w:t>, p. 378.</w:t>
      </w:r>
    </w:p>
  </w:footnote>
  <w:footnote w:id="21">
    <w:p w14:paraId="147289E3" w14:textId="5EDF492B" w:rsidR="005E28DC" w:rsidRPr="00D370D6" w:rsidRDefault="005E28DC" w:rsidP="005E28DC">
      <w:pPr>
        <w:pStyle w:val="Notedebasdepage"/>
        <w:tabs>
          <w:tab w:val="left" w:pos="565"/>
        </w:tabs>
        <w:rPr>
          <w:rFonts w:cs="Times New Roman"/>
          <w:color w:val="000000" w:themeColor="text1"/>
          <w:lang w:val="en-US"/>
        </w:rPr>
      </w:pPr>
      <w:r w:rsidRPr="00D370D6">
        <w:rPr>
          <w:rStyle w:val="Appelnotedebasdep"/>
          <w:rFonts w:cs="Times New Roman"/>
          <w:color w:val="000000" w:themeColor="text1"/>
        </w:rPr>
        <w:footnoteRef/>
      </w:r>
      <w:r w:rsidRPr="00D370D6">
        <w:rPr>
          <w:rFonts w:cs="Times New Roman"/>
          <w:color w:val="000000" w:themeColor="text1"/>
          <w:lang w:val="en-US"/>
        </w:rPr>
        <w:t xml:space="preserve"> Id</w:t>
      </w:r>
      <w:r w:rsidR="006022D3" w:rsidRPr="00D370D6">
        <w:rPr>
          <w:rFonts w:cs="Times New Roman"/>
          <w:color w:val="000000" w:themeColor="text1"/>
          <w:lang w:val="en-US"/>
        </w:rPr>
        <w:t>em</w:t>
      </w:r>
      <w:r w:rsidRPr="00D370D6">
        <w:rPr>
          <w:rFonts w:cs="Times New Roman"/>
          <w:color w:val="000000" w:themeColor="text1"/>
          <w:lang w:val="en-US"/>
        </w:rPr>
        <w:t>, p. 379–80.</w:t>
      </w:r>
    </w:p>
  </w:footnote>
  <w:footnote w:id="22">
    <w:p w14:paraId="72F44A1C" w14:textId="7637EAB4" w:rsidR="009970A0" w:rsidRPr="0041133A" w:rsidRDefault="009970A0" w:rsidP="009970A0">
      <w:pPr>
        <w:pStyle w:val="Notedebasdepage"/>
        <w:tabs>
          <w:tab w:val="left" w:pos="611"/>
        </w:tabs>
        <w:jc w:val="left"/>
        <w:rPr>
          <w:rFonts w:cs="Times New Roman"/>
          <w:lang w:val="en-US"/>
        </w:rPr>
      </w:pPr>
      <w:r w:rsidRPr="00D370D6">
        <w:rPr>
          <w:rStyle w:val="Appelnotedebasdep"/>
          <w:rFonts w:cs="Times New Roman"/>
          <w:color w:val="000000" w:themeColor="text1"/>
        </w:rPr>
        <w:footnoteRef/>
      </w:r>
      <w:r w:rsidRPr="00D370D6">
        <w:rPr>
          <w:rFonts w:cs="Times New Roman"/>
          <w:color w:val="000000" w:themeColor="text1"/>
          <w:lang w:val="en-US"/>
        </w:rPr>
        <w:t xml:space="preserve"> sn, “Meet the World’s New Arms Dealers” in </w:t>
      </w:r>
      <w:r w:rsidRPr="00D370D6">
        <w:rPr>
          <w:rFonts w:cs="Times New Roman"/>
          <w:i/>
          <w:iCs/>
          <w:color w:val="000000" w:themeColor="text1"/>
          <w:lang w:val="en-US"/>
        </w:rPr>
        <w:t>The Economist</w:t>
      </w:r>
      <w:r w:rsidRPr="00D370D6">
        <w:rPr>
          <w:rFonts w:cs="Times New Roman"/>
          <w:color w:val="000000" w:themeColor="text1"/>
          <w:lang w:val="en-US"/>
        </w:rPr>
        <w:t xml:space="preserve">, 19 September 2023, </w:t>
      </w:r>
      <w:hyperlink r:id="rId15" w:history="1">
        <w:r w:rsidR="00D370D6" w:rsidRPr="002770E5">
          <w:rPr>
            <w:rStyle w:val="Lienhypertexte"/>
            <w:rFonts w:cs="Times New Roman"/>
            <w:lang w:val="en-US"/>
          </w:rPr>
          <w:t>https://www.economist.com/international/2023/09/19/meet-the-worlds-new-arms-dealers</w:t>
        </w:r>
      </w:hyperlink>
      <w:r w:rsidRPr="0041133A">
        <w:rPr>
          <w:rFonts w:cs="Times New Roman"/>
          <w:color w:val="333333"/>
          <w:lang w:val="en-US"/>
        </w:rPr>
        <w:t>.</w:t>
      </w:r>
    </w:p>
  </w:footnote>
  <w:footnote w:id="23">
    <w:p w14:paraId="06DD54A7" w14:textId="77777777" w:rsidR="009970A0" w:rsidRPr="0041133A" w:rsidRDefault="009970A0" w:rsidP="009970A0">
      <w:pPr>
        <w:pStyle w:val="Notedebasdepage"/>
        <w:jc w:val="left"/>
        <w:rPr>
          <w:rFonts w:cs="Times New Roman"/>
          <w:lang w:val="en-US"/>
        </w:rPr>
      </w:pPr>
      <w:r w:rsidRPr="00D370D6">
        <w:rPr>
          <w:rStyle w:val="Appelnotedebasdep"/>
          <w:rFonts w:cs="Times New Roman"/>
          <w:color w:val="000000" w:themeColor="text1"/>
        </w:rPr>
        <w:footnoteRef/>
      </w:r>
      <w:r w:rsidRPr="00D370D6">
        <w:rPr>
          <w:rFonts w:cs="Times New Roman"/>
          <w:color w:val="000000" w:themeColor="text1"/>
          <w:lang w:val="en-US"/>
        </w:rPr>
        <w:t xml:space="preserve"> Blake </w:t>
      </w:r>
      <w:proofErr w:type="spellStart"/>
      <w:r w:rsidRPr="00D370D6">
        <w:rPr>
          <w:rFonts w:cs="Times New Roman"/>
          <w:color w:val="000000" w:themeColor="text1"/>
          <w:lang w:val="en-US"/>
        </w:rPr>
        <w:t>Herzinger</w:t>
      </w:r>
      <w:proofErr w:type="spellEnd"/>
      <w:r w:rsidRPr="00D370D6">
        <w:rPr>
          <w:rFonts w:cs="Times New Roman"/>
          <w:color w:val="000000" w:themeColor="text1"/>
          <w:lang w:val="en-US"/>
        </w:rPr>
        <w:t xml:space="preserve">, “South Korea Could Sweep Up Europe’s Tank Market” in </w:t>
      </w:r>
      <w:r w:rsidRPr="00D370D6">
        <w:rPr>
          <w:rFonts w:cs="Times New Roman"/>
          <w:i/>
          <w:iCs/>
          <w:color w:val="000000" w:themeColor="text1"/>
          <w:lang w:val="en-US"/>
        </w:rPr>
        <w:t>Foreign Policy,</w:t>
      </w:r>
      <w:r w:rsidRPr="00D370D6">
        <w:rPr>
          <w:rFonts w:cs="Times New Roman"/>
          <w:color w:val="000000" w:themeColor="text1"/>
          <w:lang w:val="en-US"/>
        </w:rPr>
        <w:t xml:space="preserve"> 30/1/2023, </w:t>
      </w:r>
      <w:hyperlink r:id="rId16" w:history="1">
        <w:r w:rsidRPr="001B45E2">
          <w:rPr>
            <w:rStyle w:val="Lienhypertexte"/>
            <w:rFonts w:cs="Times New Roman"/>
            <w:lang w:val="en-US"/>
          </w:rPr>
          <w:t>https://foreignpolicy.com/2023/01/30/south-korea-europe-k2-tanks-defense-partnerships-germany/</w:t>
        </w:r>
      </w:hyperlink>
      <w:r w:rsidRPr="0041133A">
        <w:rPr>
          <w:rFonts w:cs="Times New Roman"/>
          <w:color w:val="333333"/>
          <w:lang w:val="en-US"/>
        </w:rPr>
        <w:t>.</w:t>
      </w:r>
    </w:p>
  </w:footnote>
  <w:footnote w:id="24">
    <w:p w14:paraId="74052C28" w14:textId="47FF3874" w:rsidR="009970A0" w:rsidRPr="0041133A" w:rsidRDefault="009970A0" w:rsidP="009970A0">
      <w:pPr>
        <w:pStyle w:val="Notedebasdepage"/>
        <w:jc w:val="left"/>
        <w:rPr>
          <w:rFonts w:cs="Times New Roman"/>
          <w:lang w:val="en-US"/>
        </w:rPr>
      </w:pPr>
      <w:r w:rsidRPr="00D370D6">
        <w:rPr>
          <w:rStyle w:val="Appelnotedebasdep"/>
          <w:rFonts w:cs="Times New Roman"/>
          <w:color w:val="000000" w:themeColor="text1"/>
        </w:rPr>
        <w:footnoteRef/>
      </w:r>
      <w:r w:rsidRPr="00D370D6">
        <w:rPr>
          <w:rFonts w:cs="Times New Roman"/>
          <w:color w:val="000000" w:themeColor="text1"/>
          <w:lang w:val="en-US"/>
        </w:rPr>
        <w:t xml:space="preserve"> Sakshi Tiwari, “Cheaper &amp; Readily Available, South Korea’s K239 </w:t>
      </w:r>
      <w:proofErr w:type="spellStart"/>
      <w:r w:rsidRPr="00D370D6">
        <w:rPr>
          <w:rFonts w:cs="Times New Roman"/>
          <w:color w:val="000000" w:themeColor="text1"/>
          <w:lang w:val="en-US"/>
        </w:rPr>
        <w:t>Chunmoo</w:t>
      </w:r>
      <w:proofErr w:type="spellEnd"/>
      <w:r w:rsidRPr="00D370D6">
        <w:rPr>
          <w:rFonts w:cs="Times New Roman"/>
          <w:color w:val="000000" w:themeColor="text1"/>
          <w:lang w:val="en-US"/>
        </w:rPr>
        <w:t xml:space="preserve"> MLRS is Giving HIMARS a Run for Its Money” in </w:t>
      </w:r>
      <w:proofErr w:type="spellStart"/>
      <w:r w:rsidRPr="00D370D6">
        <w:rPr>
          <w:rFonts w:cs="Times New Roman"/>
          <w:i/>
          <w:iCs/>
          <w:color w:val="000000" w:themeColor="text1"/>
          <w:lang w:val="en-US"/>
        </w:rPr>
        <w:t>EurAsian</w:t>
      </w:r>
      <w:proofErr w:type="spellEnd"/>
      <w:r w:rsidRPr="00D370D6">
        <w:rPr>
          <w:rFonts w:cs="Times New Roman"/>
          <w:i/>
          <w:iCs/>
          <w:color w:val="000000" w:themeColor="text1"/>
          <w:lang w:val="en-US"/>
        </w:rPr>
        <w:t xml:space="preserve"> Time</w:t>
      </w:r>
      <w:r w:rsidRPr="00D370D6">
        <w:rPr>
          <w:rFonts w:cs="Times New Roman"/>
          <w:color w:val="000000" w:themeColor="text1"/>
          <w:lang w:val="en-US"/>
        </w:rPr>
        <w:t xml:space="preserve">s, </w:t>
      </w:r>
      <w:hyperlink r:id="rId17" w:tgtFrame="_blank" w:history="1">
        <w:r w:rsidRPr="0041133A">
          <w:rPr>
            <w:rStyle w:val="Lienhypertexte"/>
            <w:rFonts w:cs="Times New Roman"/>
            <w:color w:val="10147E"/>
            <w:lang w:val="en-US"/>
          </w:rPr>
          <w:t>https://www.eurasiantimes.com/cheaper-readily-available-south-koreas-chunmoo-mlrs-is-giving/</w:t>
        </w:r>
      </w:hyperlink>
      <w:r w:rsidR="00D370D6" w:rsidRPr="00D370D6">
        <w:rPr>
          <w:rFonts w:cs="Times New Roman"/>
          <w:color w:val="000000" w:themeColor="text1"/>
          <w:lang w:val="en-US"/>
        </w:rPr>
        <w:t>, 28/7/2023</w:t>
      </w:r>
      <w:r w:rsidRPr="0041133A">
        <w:rPr>
          <w:rFonts w:cs="Times New Roman"/>
          <w:color w:val="333333"/>
          <w:lang w:val="en-US"/>
        </w:rPr>
        <w:t>.</w:t>
      </w:r>
    </w:p>
  </w:footnote>
  <w:footnote w:id="25">
    <w:p w14:paraId="057C0228" w14:textId="77777777" w:rsidR="009970A0" w:rsidRPr="0041133A" w:rsidRDefault="009970A0" w:rsidP="009970A0">
      <w:pPr>
        <w:pStyle w:val="Notedebasdepage"/>
        <w:jc w:val="left"/>
        <w:rPr>
          <w:rFonts w:cs="Times New Roman"/>
          <w:lang w:val="en-US"/>
        </w:rPr>
      </w:pPr>
      <w:r w:rsidRPr="00D370D6">
        <w:rPr>
          <w:rStyle w:val="Appelnotedebasdep"/>
          <w:rFonts w:cs="Times New Roman"/>
          <w:color w:val="000000" w:themeColor="text1"/>
        </w:rPr>
        <w:footnoteRef/>
      </w:r>
      <w:r w:rsidRPr="00D370D6">
        <w:rPr>
          <w:rFonts w:cs="Times New Roman"/>
          <w:color w:val="000000" w:themeColor="text1"/>
          <w:lang w:val="en-US"/>
        </w:rPr>
        <w:t xml:space="preserve"> Seung-woo Kang, “Korea to Start Mass Production of KF-21 in 2024” in </w:t>
      </w:r>
      <w:r w:rsidRPr="00D370D6">
        <w:rPr>
          <w:rFonts w:cs="Times New Roman"/>
          <w:i/>
          <w:iCs/>
          <w:color w:val="000000" w:themeColor="text1"/>
          <w:lang w:val="en-US"/>
        </w:rPr>
        <w:t>Korea Times</w:t>
      </w:r>
      <w:r w:rsidRPr="00D370D6">
        <w:rPr>
          <w:rFonts w:cs="Times New Roman"/>
          <w:color w:val="000000" w:themeColor="text1"/>
          <w:lang w:val="en-US"/>
        </w:rPr>
        <w:t xml:space="preserve">, 23/3/2023, </w:t>
      </w:r>
      <w:hyperlink r:id="rId18" w:tgtFrame="_blank" w:history="1">
        <w:r w:rsidRPr="0041133A">
          <w:rPr>
            <w:rStyle w:val="Lienhypertexte"/>
            <w:rFonts w:cs="Times New Roman"/>
            <w:color w:val="10147E"/>
            <w:lang w:val="en-US"/>
          </w:rPr>
          <w:t>https://www.koreatimes.co.kr/www/nation/2023/10/113_347689.html</w:t>
        </w:r>
      </w:hyperlink>
      <w:r w:rsidRPr="0041133A">
        <w:rPr>
          <w:rFonts w:cs="Times New Roman"/>
          <w:color w:val="333333"/>
          <w:lang w:val="en-US"/>
        </w:rPr>
        <w:t>.</w:t>
      </w:r>
    </w:p>
  </w:footnote>
  <w:footnote w:id="26">
    <w:p w14:paraId="016B6352" w14:textId="23089FB9" w:rsidR="009970A0" w:rsidRPr="00D370D6" w:rsidRDefault="009970A0" w:rsidP="009970A0">
      <w:pPr>
        <w:pStyle w:val="Notedebasdepage"/>
        <w:jc w:val="left"/>
        <w:rPr>
          <w:rFonts w:cs="Times New Roman"/>
          <w:color w:val="000000" w:themeColor="text1"/>
          <w:lang w:val="en-US"/>
        </w:rPr>
      </w:pPr>
      <w:r w:rsidRPr="00D370D6">
        <w:rPr>
          <w:rStyle w:val="Appelnotedebasdep"/>
          <w:rFonts w:cs="Times New Roman"/>
          <w:color w:val="000000" w:themeColor="text1"/>
        </w:rPr>
        <w:footnoteRef/>
      </w:r>
      <w:r w:rsidRPr="00D370D6">
        <w:rPr>
          <w:rFonts w:cs="Times New Roman"/>
          <w:color w:val="000000" w:themeColor="text1"/>
          <w:lang w:val="en-US"/>
        </w:rPr>
        <w:t xml:space="preserve"> Richard A. </w:t>
      </w:r>
      <w:proofErr w:type="spellStart"/>
      <w:r w:rsidRPr="00D370D6">
        <w:rPr>
          <w:rFonts w:cs="Times New Roman"/>
          <w:color w:val="000000" w:themeColor="text1"/>
          <w:lang w:val="en-US"/>
        </w:rPr>
        <w:t>Bitzinger</w:t>
      </w:r>
      <w:proofErr w:type="spellEnd"/>
      <w:r w:rsidRPr="00D370D6">
        <w:rPr>
          <w:rFonts w:cs="Times New Roman"/>
          <w:color w:val="000000" w:themeColor="text1"/>
          <w:lang w:val="en-US"/>
        </w:rPr>
        <w:t xml:space="preserve">, ‘The Defense Industry of the Republic of Korea’, </w:t>
      </w:r>
      <w:r w:rsidR="00D370D6" w:rsidRPr="00D370D6">
        <w:rPr>
          <w:rFonts w:cs="Times New Roman"/>
          <w:color w:val="000000" w:themeColor="text1"/>
          <w:lang w:val="en-US"/>
        </w:rPr>
        <w:t>op. cit.</w:t>
      </w:r>
      <w:r w:rsidRPr="00D370D6">
        <w:rPr>
          <w:rFonts w:cs="Times New Roman"/>
          <w:color w:val="000000" w:themeColor="text1"/>
          <w:lang w:val="en-US"/>
        </w:rPr>
        <w:t>, p. 380.</w:t>
      </w:r>
    </w:p>
  </w:footnote>
  <w:footnote w:id="27">
    <w:p w14:paraId="0FCDE967" w14:textId="77777777" w:rsidR="009970A0" w:rsidRPr="00D370D6" w:rsidRDefault="009970A0" w:rsidP="009970A0">
      <w:pPr>
        <w:pStyle w:val="Notedebasdepage"/>
        <w:jc w:val="left"/>
        <w:rPr>
          <w:rFonts w:cs="Times New Roman"/>
          <w:color w:val="000000" w:themeColor="text1"/>
          <w:lang w:val="en-US"/>
        </w:rPr>
      </w:pPr>
      <w:r w:rsidRPr="00D370D6">
        <w:rPr>
          <w:rStyle w:val="Appelnotedebasdep"/>
          <w:rFonts w:cs="Times New Roman"/>
          <w:color w:val="000000" w:themeColor="text1"/>
        </w:rPr>
        <w:footnoteRef/>
      </w:r>
      <w:r w:rsidRPr="00D370D6">
        <w:rPr>
          <w:rFonts w:cs="Times New Roman"/>
          <w:color w:val="000000" w:themeColor="text1"/>
          <w:lang w:val="en-US"/>
        </w:rPr>
        <w:t xml:space="preserve"> sn, </w:t>
      </w:r>
      <w:r w:rsidRPr="00D370D6">
        <w:rPr>
          <w:rFonts w:cs="Times New Roman"/>
          <w:i/>
          <w:iCs/>
          <w:color w:val="000000" w:themeColor="text1"/>
          <w:lang w:val="en-US"/>
        </w:rPr>
        <w:t>2022 Defense White Paper</w:t>
      </w:r>
      <w:r w:rsidRPr="00D370D6">
        <w:rPr>
          <w:rFonts w:cs="Times New Roman"/>
          <w:color w:val="000000" w:themeColor="text1"/>
          <w:lang w:val="en-US"/>
        </w:rPr>
        <w:t xml:space="preserve">, </w:t>
      </w:r>
      <w:proofErr w:type="spellStart"/>
      <w:r w:rsidRPr="00D370D6">
        <w:rPr>
          <w:rFonts w:cs="Times New Roman"/>
          <w:color w:val="000000" w:themeColor="text1"/>
          <w:lang w:val="en-US"/>
        </w:rPr>
        <w:t>Séoul</w:t>
      </w:r>
      <w:proofErr w:type="spellEnd"/>
      <w:r w:rsidRPr="00D370D6">
        <w:rPr>
          <w:rFonts w:cs="Times New Roman"/>
          <w:color w:val="000000" w:themeColor="text1"/>
          <w:lang w:val="en-US"/>
        </w:rPr>
        <w:t>, National Defense Strategy Division, p. 327–328.</w:t>
      </w:r>
    </w:p>
  </w:footnote>
  <w:footnote w:id="28">
    <w:p w14:paraId="697FD920" w14:textId="7FD89368" w:rsidR="009970A0" w:rsidRPr="00D370D6" w:rsidRDefault="009970A0" w:rsidP="009970A0">
      <w:pPr>
        <w:pStyle w:val="Notedebasdepage"/>
        <w:jc w:val="left"/>
        <w:rPr>
          <w:rFonts w:cs="Times New Roman"/>
          <w:color w:val="000000" w:themeColor="text1"/>
          <w:lang w:val="en-US"/>
        </w:rPr>
      </w:pPr>
      <w:r w:rsidRPr="00D370D6">
        <w:rPr>
          <w:rStyle w:val="Appelnotedebasdep"/>
          <w:rFonts w:cs="Times New Roman"/>
          <w:color w:val="000000" w:themeColor="text1"/>
        </w:rPr>
        <w:footnoteRef/>
      </w:r>
      <w:r w:rsidRPr="00D370D6">
        <w:rPr>
          <w:rFonts w:cs="Times New Roman"/>
          <w:color w:val="000000" w:themeColor="text1"/>
          <w:lang w:val="en-US"/>
        </w:rPr>
        <w:t xml:space="preserve"> Kyung-</w:t>
      </w:r>
      <w:proofErr w:type="spellStart"/>
      <w:r w:rsidRPr="00D370D6">
        <w:rPr>
          <w:rFonts w:cs="Times New Roman"/>
          <w:color w:val="000000" w:themeColor="text1"/>
          <w:lang w:val="en-US"/>
        </w:rPr>
        <w:t>jin</w:t>
      </w:r>
      <w:proofErr w:type="spellEnd"/>
      <w:r w:rsidRPr="00D370D6">
        <w:rPr>
          <w:rFonts w:cs="Times New Roman"/>
          <w:color w:val="000000" w:themeColor="text1"/>
          <w:lang w:val="en-US"/>
        </w:rPr>
        <w:t xml:space="preserve"> Kim and So-</w:t>
      </w:r>
      <w:proofErr w:type="spellStart"/>
      <w:r w:rsidRPr="00D370D6">
        <w:rPr>
          <w:rFonts w:cs="Times New Roman"/>
          <w:color w:val="000000" w:themeColor="text1"/>
          <w:lang w:val="en-US"/>
        </w:rPr>
        <w:t>yeon</w:t>
      </w:r>
      <w:proofErr w:type="spellEnd"/>
      <w:r w:rsidRPr="00D370D6">
        <w:rPr>
          <w:rFonts w:cs="Times New Roman"/>
          <w:color w:val="000000" w:themeColor="text1"/>
          <w:lang w:val="en-US"/>
        </w:rPr>
        <w:t xml:space="preserve"> Yoon, </w:t>
      </w:r>
      <w:r w:rsidR="007902CA" w:rsidRPr="00D370D6">
        <w:rPr>
          <w:rFonts w:cs="Times New Roman"/>
          <w:color w:val="000000" w:themeColor="text1"/>
          <w:lang w:val="en-US"/>
        </w:rPr>
        <w:t>“</w:t>
      </w:r>
      <w:r w:rsidRPr="00D370D6">
        <w:rPr>
          <w:rFonts w:cs="Times New Roman"/>
          <w:color w:val="000000" w:themeColor="text1"/>
          <w:lang w:val="en-US"/>
        </w:rPr>
        <w:t>Korea Defense Exports: More Bang for the Buck</w:t>
      </w:r>
      <w:r w:rsidR="007902CA" w:rsidRPr="00D370D6">
        <w:rPr>
          <w:rFonts w:cs="Times New Roman"/>
          <w:color w:val="000000" w:themeColor="text1"/>
          <w:lang w:val="en-US"/>
        </w:rPr>
        <w:t>” in</w:t>
      </w:r>
      <w:r w:rsidRPr="00D370D6">
        <w:rPr>
          <w:rFonts w:cs="Times New Roman"/>
          <w:color w:val="000000" w:themeColor="text1"/>
          <w:lang w:val="en-US"/>
        </w:rPr>
        <w:t xml:space="preserve"> </w:t>
      </w:r>
      <w:r w:rsidRPr="00D370D6">
        <w:rPr>
          <w:rFonts w:cs="Times New Roman"/>
          <w:i/>
          <w:iCs/>
          <w:color w:val="000000" w:themeColor="text1"/>
          <w:lang w:val="en-US"/>
        </w:rPr>
        <w:t>Korea JoongAng Daily</w:t>
      </w:r>
      <w:r w:rsidRPr="00D370D6">
        <w:rPr>
          <w:rFonts w:cs="Times New Roman"/>
          <w:color w:val="000000" w:themeColor="text1"/>
          <w:lang w:val="en-US"/>
        </w:rPr>
        <w:t xml:space="preserve">, </w:t>
      </w:r>
      <w:hyperlink r:id="rId19" w:tgtFrame="_blank" w:history="1">
        <w:r w:rsidRPr="0041133A">
          <w:rPr>
            <w:rStyle w:val="Lienhypertexte"/>
            <w:rFonts w:cs="Times New Roman"/>
            <w:color w:val="10147E"/>
            <w:lang w:val="en-US"/>
          </w:rPr>
          <w:t>https://koreajoongangdaily.joins.com/2022/05/23/business/industry/Korea-defense-K9/20220523094919087.html</w:t>
        </w:r>
      </w:hyperlink>
      <w:r w:rsidRPr="0041133A">
        <w:rPr>
          <w:rFonts w:cs="Times New Roman"/>
          <w:color w:val="333333"/>
          <w:lang w:val="en-US"/>
        </w:rPr>
        <w:t xml:space="preserve">, </w:t>
      </w:r>
      <w:r w:rsidR="007902CA" w:rsidRPr="00D370D6">
        <w:rPr>
          <w:rFonts w:cs="Times New Roman"/>
          <w:color w:val="000000" w:themeColor="text1"/>
          <w:lang w:val="en-US"/>
        </w:rPr>
        <w:t>23/5/2022</w:t>
      </w:r>
      <w:r w:rsidRPr="00D370D6">
        <w:rPr>
          <w:rFonts w:cs="Times New Roman"/>
          <w:color w:val="000000" w:themeColor="text1"/>
          <w:lang w:val="en-US"/>
        </w:rPr>
        <w:t>.</w:t>
      </w:r>
    </w:p>
  </w:footnote>
  <w:footnote w:id="29">
    <w:p w14:paraId="68B99B9E" w14:textId="322BF0EC" w:rsidR="009970A0" w:rsidRPr="0041133A" w:rsidRDefault="009970A0" w:rsidP="009970A0">
      <w:pPr>
        <w:pStyle w:val="Notedebasdepage"/>
        <w:jc w:val="left"/>
        <w:rPr>
          <w:rFonts w:cs="Times New Roman"/>
          <w:lang w:val="en-US"/>
        </w:rPr>
      </w:pPr>
      <w:r w:rsidRPr="00D370D6">
        <w:rPr>
          <w:rStyle w:val="Appelnotedebasdep"/>
          <w:rFonts w:cs="Times New Roman"/>
          <w:color w:val="000000" w:themeColor="text1"/>
        </w:rPr>
        <w:footnoteRef/>
      </w:r>
      <w:r w:rsidRPr="00D370D6">
        <w:rPr>
          <w:rFonts w:cs="Times New Roman"/>
          <w:color w:val="000000" w:themeColor="text1"/>
          <w:lang w:val="en-US"/>
        </w:rPr>
        <w:t xml:space="preserve"> </w:t>
      </w:r>
      <w:r w:rsidR="007902CA" w:rsidRPr="00D370D6">
        <w:rPr>
          <w:rFonts w:cs="Times New Roman"/>
          <w:color w:val="000000" w:themeColor="text1"/>
          <w:lang w:val="en-US"/>
        </w:rPr>
        <w:t>sn, “</w:t>
      </w:r>
      <w:r w:rsidRPr="00D370D6">
        <w:rPr>
          <w:rFonts w:cs="Times New Roman"/>
          <w:color w:val="000000" w:themeColor="text1"/>
          <w:lang w:val="en-US"/>
        </w:rPr>
        <w:t>Hanwha Defense Signs 2.4 Billion Contract to Supply K9 Self-Propelled Howitzers to Poland</w:t>
      </w:r>
      <w:r w:rsidR="007902CA" w:rsidRPr="00D370D6">
        <w:rPr>
          <w:rFonts w:cs="Times New Roman"/>
          <w:color w:val="000000" w:themeColor="text1"/>
          <w:lang w:val="en-US"/>
        </w:rPr>
        <w:t xml:space="preserve">” in </w:t>
      </w:r>
      <w:r w:rsidR="007902CA" w:rsidRPr="00D370D6">
        <w:rPr>
          <w:rFonts w:cs="Times New Roman"/>
          <w:i/>
          <w:iCs/>
          <w:color w:val="000000" w:themeColor="text1"/>
          <w:lang w:val="en-US"/>
        </w:rPr>
        <w:t>EDR On-Line</w:t>
      </w:r>
      <w:r w:rsidR="007902CA" w:rsidRPr="00D370D6">
        <w:rPr>
          <w:rFonts w:cs="Times New Roman"/>
          <w:color w:val="000000" w:themeColor="text1"/>
          <w:lang w:val="en-US"/>
        </w:rPr>
        <w:t>,</w:t>
      </w:r>
      <w:r w:rsidRPr="00D370D6">
        <w:rPr>
          <w:rFonts w:cs="Times New Roman"/>
          <w:color w:val="000000" w:themeColor="text1"/>
          <w:lang w:val="en-US"/>
        </w:rPr>
        <w:t xml:space="preserve"> </w:t>
      </w:r>
      <w:hyperlink r:id="rId20" w:tgtFrame="_blank" w:history="1">
        <w:r w:rsidRPr="0041133A">
          <w:rPr>
            <w:rStyle w:val="Lienhypertexte"/>
            <w:rFonts w:cs="Times New Roman"/>
            <w:color w:val="10147E"/>
            <w:lang w:val="en-US"/>
          </w:rPr>
          <w:t>https://www.edrmagazine.eu/hanwha-defense-signs-2-4-billion-contract-to-supply-k9-self-propelled-howitzers-to-poland</w:t>
        </w:r>
      </w:hyperlink>
      <w:r w:rsidR="00903D97" w:rsidRPr="00D370D6">
        <w:rPr>
          <w:rStyle w:val="Lienhypertexte"/>
          <w:rFonts w:cs="Times New Roman"/>
          <w:color w:val="000000" w:themeColor="text1"/>
          <w:lang w:val="en-US"/>
        </w:rPr>
        <w:t xml:space="preserve">, </w:t>
      </w:r>
      <w:r w:rsidR="00903D97" w:rsidRPr="00D370D6">
        <w:rPr>
          <w:rFonts w:cs="Times New Roman"/>
          <w:color w:val="000000" w:themeColor="text1"/>
          <w:lang w:val="en-US"/>
        </w:rPr>
        <w:t>29/8/2022</w:t>
      </w:r>
      <w:r w:rsidRPr="00D370D6">
        <w:rPr>
          <w:rFonts w:cs="Times New Roman"/>
          <w:color w:val="000000" w:themeColor="text1"/>
          <w:lang w:val="en-US"/>
        </w:rPr>
        <w:t>.</w:t>
      </w:r>
    </w:p>
  </w:footnote>
  <w:footnote w:id="30">
    <w:p w14:paraId="3393EFA4" w14:textId="77777777" w:rsidR="009970A0" w:rsidRPr="0041133A" w:rsidRDefault="009970A0" w:rsidP="009970A0">
      <w:pPr>
        <w:pStyle w:val="Notedebasdepage"/>
        <w:jc w:val="left"/>
        <w:rPr>
          <w:rFonts w:cs="Times New Roman"/>
          <w:lang w:val="en-US"/>
        </w:rPr>
      </w:pPr>
      <w:r w:rsidRPr="00D370D6">
        <w:rPr>
          <w:rStyle w:val="Appelnotedebasdep"/>
          <w:rFonts w:cs="Times New Roman"/>
          <w:color w:val="000000" w:themeColor="text1"/>
        </w:rPr>
        <w:footnoteRef/>
      </w:r>
      <w:r w:rsidRPr="00D370D6">
        <w:rPr>
          <w:rFonts w:cs="Times New Roman"/>
          <w:color w:val="000000" w:themeColor="text1"/>
          <w:lang w:val="en-US"/>
        </w:rPr>
        <w:t xml:space="preserve"> Hyung-Kyu Kim, “Hanwha Expected to Sign $751 Million Howitzer Deal with Romania” in </w:t>
      </w:r>
      <w:r w:rsidRPr="00D370D6">
        <w:rPr>
          <w:rFonts w:cs="Times New Roman"/>
          <w:i/>
          <w:iCs/>
          <w:color w:val="000000" w:themeColor="text1"/>
          <w:lang w:val="en-US"/>
        </w:rPr>
        <w:t>Korea Economic Daily</w:t>
      </w:r>
      <w:r w:rsidRPr="00D370D6">
        <w:rPr>
          <w:rFonts w:cs="Times New Roman"/>
          <w:color w:val="000000" w:themeColor="text1"/>
          <w:lang w:val="en-US"/>
        </w:rPr>
        <w:t xml:space="preserve">, </w:t>
      </w:r>
      <w:hyperlink r:id="rId21" w:history="1">
        <w:r w:rsidRPr="001B45E2">
          <w:rPr>
            <w:rStyle w:val="Lienhypertexte"/>
            <w:rFonts w:cs="Times New Roman"/>
            <w:lang w:val="en-US"/>
          </w:rPr>
          <w:t>https://www.kedglobal.com/aerospace-defense/newsView/ked202402260005</w:t>
        </w:r>
      </w:hyperlink>
      <w:r>
        <w:rPr>
          <w:rFonts w:cs="Times New Roman"/>
          <w:color w:val="333333"/>
          <w:lang w:val="en-US"/>
        </w:rPr>
        <w:t xml:space="preserve">. </w:t>
      </w:r>
    </w:p>
  </w:footnote>
  <w:footnote w:id="31">
    <w:p w14:paraId="4D5D27FD" w14:textId="77777777" w:rsidR="009970A0" w:rsidRPr="0041133A" w:rsidRDefault="009970A0" w:rsidP="009970A0">
      <w:pPr>
        <w:pStyle w:val="Notedebasdepage"/>
        <w:jc w:val="left"/>
        <w:rPr>
          <w:rFonts w:cs="Times New Roman"/>
          <w:lang w:val="en-US"/>
        </w:rPr>
      </w:pPr>
      <w:r w:rsidRPr="00D370D6">
        <w:rPr>
          <w:rStyle w:val="Appelnotedebasdep"/>
          <w:rFonts w:cs="Times New Roman"/>
          <w:color w:val="000000" w:themeColor="text1"/>
        </w:rPr>
        <w:footnoteRef/>
      </w:r>
      <w:r w:rsidRPr="00D370D6">
        <w:rPr>
          <w:rFonts w:cs="Times New Roman"/>
          <w:color w:val="000000" w:themeColor="text1"/>
          <w:lang w:val="en-US"/>
        </w:rPr>
        <w:t xml:space="preserve"> Seung-woo Kang, “First Batch of K2, K9 Arrives in Poland” in </w:t>
      </w:r>
      <w:r w:rsidRPr="00D370D6">
        <w:rPr>
          <w:rFonts w:cs="Times New Roman"/>
          <w:i/>
          <w:iCs/>
          <w:color w:val="000000" w:themeColor="text1"/>
          <w:lang w:val="en-US"/>
        </w:rPr>
        <w:t>Korea Times</w:t>
      </w:r>
      <w:r w:rsidRPr="00D370D6">
        <w:rPr>
          <w:rFonts w:cs="Times New Roman"/>
          <w:color w:val="000000" w:themeColor="text1"/>
          <w:lang w:val="en-US"/>
        </w:rPr>
        <w:t xml:space="preserve">, </w:t>
      </w:r>
      <w:hyperlink r:id="rId22" w:tgtFrame="_blank" w:history="1">
        <w:r w:rsidRPr="0041133A">
          <w:rPr>
            <w:rStyle w:val="Lienhypertexte"/>
            <w:rFonts w:cs="Times New Roman"/>
            <w:color w:val="10147E"/>
            <w:lang w:val="en-US"/>
          </w:rPr>
          <w:t>https://www.koreatimes.co.kr/www/nation/2023/10/113_341288.html</w:t>
        </w:r>
      </w:hyperlink>
      <w:r w:rsidRPr="00D370D6">
        <w:rPr>
          <w:rFonts w:cs="Times New Roman"/>
          <w:color w:val="000000" w:themeColor="text1"/>
          <w:lang w:val="en-US"/>
        </w:rPr>
        <w:t>, 7/12/2022.</w:t>
      </w:r>
    </w:p>
  </w:footnote>
  <w:footnote w:id="32">
    <w:p w14:paraId="09D404B5" w14:textId="77777777" w:rsidR="009970A0" w:rsidRPr="0041133A" w:rsidRDefault="009970A0" w:rsidP="009970A0">
      <w:pPr>
        <w:pStyle w:val="Notedebasdepage"/>
        <w:jc w:val="left"/>
        <w:rPr>
          <w:rFonts w:cs="Times New Roman"/>
          <w:lang w:val="en-US"/>
        </w:rPr>
      </w:pPr>
      <w:r w:rsidRPr="00D370D6">
        <w:rPr>
          <w:rStyle w:val="Appelnotedebasdep"/>
          <w:rFonts w:cs="Times New Roman"/>
          <w:color w:val="000000" w:themeColor="text1"/>
        </w:rPr>
        <w:footnoteRef/>
      </w:r>
      <w:r w:rsidRPr="00D370D6">
        <w:rPr>
          <w:rFonts w:cs="Times New Roman"/>
          <w:color w:val="000000" w:themeColor="text1"/>
          <w:lang w:val="en-US"/>
        </w:rPr>
        <w:t xml:space="preserve"> </w:t>
      </w:r>
      <w:proofErr w:type="spellStart"/>
      <w:r w:rsidRPr="00D370D6">
        <w:rPr>
          <w:rFonts w:cs="Times New Roman"/>
          <w:color w:val="000000" w:themeColor="text1"/>
          <w:lang w:val="en-US"/>
        </w:rPr>
        <w:t>Saeme</w:t>
      </w:r>
      <w:proofErr w:type="spellEnd"/>
      <w:r w:rsidRPr="00D370D6">
        <w:rPr>
          <w:rFonts w:cs="Times New Roman"/>
          <w:color w:val="000000" w:themeColor="text1"/>
          <w:lang w:val="en-US"/>
        </w:rPr>
        <w:t xml:space="preserve"> Kim and Bence Nemeth, “South Korea: An Emerging NATO Partner” in Zeno Leoni, Maeve Ryan and </w:t>
      </w:r>
      <w:proofErr w:type="spellStart"/>
      <w:r w:rsidRPr="00D370D6">
        <w:rPr>
          <w:rFonts w:cs="Times New Roman"/>
          <w:color w:val="000000" w:themeColor="text1"/>
          <w:lang w:val="en-US"/>
        </w:rPr>
        <w:t>Gesine</w:t>
      </w:r>
      <w:proofErr w:type="spellEnd"/>
      <w:r w:rsidRPr="00D370D6">
        <w:rPr>
          <w:rFonts w:cs="Times New Roman"/>
          <w:color w:val="000000" w:themeColor="text1"/>
          <w:lang w:val="en-US"/>
        </w:rPr>
        <w:t xml:space="preserve"> Weber (</w:t>
      </w:r>
      <w:proofErr w:type="spellStart"/>
      <w:r w:rsidRPr="00D370D6">
        <w:rPr>
          <w:rFonts w:cs="Times New Roman"/>
          <w:color w:val="000000" w:themeColor="text1"/>
          <w:lang w:val="en-US"/>
        </w:rPr>
        <w:t>éd</w:t>
      </w:r>
      <w:proofErr w:type="spellEnd"/>
      <w:r w:rsidRPr="00D370D6">
        <w:rPr>
          <w:rFonts w:cs="Times New Roman"/>
          <w:color w:val="000000" w:themeColor="text1"/>
          <w:lang w:val="en-US"/>
        </w:rPr>
        <w:t xml:space="preserve">.), </w:t>
      </w:r>
      <w:r w:rsidRPr="00D370D6">
        <w:rPr>
          <w:rFonts w:cs="Times New Roman"/>
          <w:i/>
          <w:iCs/>
          <w:color w:val="000000" w:themeColor="text1"/>
          <w:lang w:val="en-US"/>
        </w:rPr>
        <w:t>War in Ukraine: One Year On</w:t>
      </w:r>
      <w:r w:rsidRPr="00D370D6">
        <w:rPr>
          <w:rFonts w:cs="Times New Roman"/>
          <w:color w:val="000000" w:themeColor="text1"/>
          <w:lang w:val="en-US"/>
        </w:rPr>
        <w:t xml:space="preserve">, London, King’s College, 2023, p. 46, </w:t>
      </w:r>
      <w:hyperlink r:id="rId23" w:history="1">
        <w:r w:rsidRPr="002770E5">
          <w:rPr>
            <w:rStyle w:val="Lienhypertexte"/>
            <w:rFonts w:cs="Times New Roman"/>
            <w:lang w:val="en-US"/>
          </w:rPr>
          <w:t>https://www.kcl.ac.uk/warstudies/assets/war-in-ukraine-one-year-on.pdf</w:t>
        </w:r>
      </w:hyperlink>
      <w:r w:rsidRPr="0041133A">
        <w:rPr>
          <w:rFonts w:cs="Times New Roman"/>
          <w:color w:val="333333"/>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861670950"/>
      <w:docPartObj>
        <w:docPartGallery w:val="Page Numbers (Top of Page)"/>
        <w:docPartUnique/>
      </w:docPartObj>
    </w:sdtPr>
    <w:sdtContent>
      <w:p w14:paraId="21401E8E" w14:textId="55C7ED3E" w:rsidR="006022D3" w:rsidRDefault="006022D3" w:rsidP="002770E5">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41602A36" w14:textId="77777777" w:rsidR="006022D3" w:rsidRDefault="006022D3" w:rsidP="006022D3">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263885123"/>
      <w:docPartObj>
        <w:docPartGallery w:val="Page Numbers (Top of Page)"/>
        <w:docPartUnique/>
      </w:docPartObj>
    </w:sdtPr>
    <w:sdtContent>
      <w:p w14:paraId="419461D2" w14:textId="56DCB0FE" w:rsidR="006022D3" w:rsidRDefault="006022D3" w:rsidP="002770E5">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47527662" w14:textId="77777777" w:rsidR="006022D3" w:rsidRDefault="006022D3" w:rsidP="006022D3">
    <w:pPr>
      <w:pStyle w:val="En-tte"/>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067"/>
    <w:rsid w:val="000160CD"/>
    <w:rsid w:val="00024F4B"/>
    <w:rsid w:val="00033F27"/>
    <w:rsid w:val="000466AD"/>
    <w:rsid w:val="000D0CAE"/>
    <w:rsid w:val="00157067"/>
    <w:rsid w:val="00181295"/>
    <w:rsid w:val="001A7452"/>
    <w:rsid w:val="001C59EB"/>
    <w:rsid w:val="002056E3"/>
    <w:rsid w:val="00224937"/>
    <w:rsid w:val="002449AB"/>
    <w:rsid w:val="0028633B"/>
    <w:rsid w:val="002960BC"/>
    <w:rsid w:val="002C5337"/>
    <w:rsid w:val="002E51A1"/>
    <w:rsid w:val="002F26E6"/>
    <w:rsid w:val="00340632"/>
    <w:rsid w:val="003617D1"/>
    <w:rsid w:val="00374086"/>
    <w:rsid w:val="003F58A0"/>
    <w:rsid w:val="0041133A"/>
    <w:rsid w:val="00467024"/>
    <w:rsid w:val="00470CFF"/>
    <w:rsid w:val="00475F71"/>
    <w:rsid w:val="004B6947"/>
    <w:rsid w:val="004F4EBC"/>
    <w:rsid w:val="005468AB"/>
    <w:rsid w:val="0058325B"/>
    <w:rsid w:val="005C6FE5"/>
    <w:rsid w:val="005D25E0"/>
    <w:rsid w:val="005E28DC"/>
    <w:rsid w:val="006022D3"/>
    <w:rsid w:val="006152F5"/>
    <w:rsid w:val="006B6980"/>
    <w:rsid w:val="006F0486"/>
    <w:rsid w:val="00723286"/>
    <w:rsid w:val="00741144"/>
    <w:rsid w:val="007902CA"/>
    <w:rsid w:val="007A4BA5"/>
    <w:rsid w:val="00802202"/>
    <w:rsid w:val="008151FE"/>
    <w:rsid w:val="008553F7"/>
    <w:rsid w:val="008904DB"/>
    <w:rsid w:val="008933E1"/>
    <w:rsid w:val="008D2A19"/>
    <w:rsid w:val="008E350C"/>
    <w:rsid w:val="008F6BCE"/>
    <w:rsid w:val="008F6E28"/>
    <w:rsid w:val="00903D97"/>
    <w:rsid w:val="00964597"/>
    <w:rsid w:val="00992876"/>
    <w:rsid w:val="009970A0"/>
    <w:rsid w:val="009B4A03"/>
    <w:rsid w:val="009D5846"/>
    <w:rsid w:val="009D60B3"/>
    <w:rsid w:val="00A0759B"/>
    <w:rsid w:val="00A66A6E"/>
    <w:rsid w:val="00AA32CA"/>
    <w:rsid w:val="00B0062B"/>
    <w:rsid w:val="00B35637"/>
    <w:rsid w:val="00B36CA3"/>
    <w:rsid w:val="00B663A8"/>
    <w:rsid w:val="00B67C22"/>
    <w:rsid w:val="00B840FC"/>
    <w:rsid w:val="00BF54C4"/>
    <w:rsid w:val="00BF6B6C"/>
    <w:rsid w:val="00C24992"/>
    <w:rsid w:val="00C6215F"/>
    <w:rsid w:val="00C66F96"/>
    <w:rsid w:val="00CA4BBB"/>
    <w:rsid w:val="00CC5F33"/>
    <w:rsid w:val="00CD753E"/>
    <w:rsid w:val="00CE2C7A"/>
    <w:rsid w:val="00D22A17"/>
    <w:rsid w:val="00D246A3"/>
    <w:rsid w:val="00D370D6"/>
    <w:rsid w:val="00D47D83"/>
    <w:rsid w:val="00D51FFA"/>
    <w:rsid w:val="00D611DB"/>
    <w:rsid w:val="00DB1426"/>
    <w:rsid w:val="00DC59B1"/>
    <w:rsid w:val="00DC688B"/>
    <w:rsid w:val="00DE7EAD"/>
    <w:rsid w:val="00E070A0"/>
    <w:rsid w:val="00E169EB"/>
    <w:rsid w:val="00E220C1"/>
    <w:rsid w:val="00E31971"/>
    <w:rsid w:val="00E31C84"/>
    <w:rsid w:val="00E612E8"/>
    <w:rsid w:val="00E66F68"/>
    <w:rsid w:val="00ED78B5"/>
    <w:rsid w:val="00F242AA"/>
    <w:rsid w:val="00F656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9D2CF0C"/>
  <w14:defaultImageDpi w14:val="32767"/>
  <w15:chartTrackingRefBased/>
  <w15:docId w15:val="{9EC71CE5-80E6-474B-8630-7D9830D2E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152F5"/>
    <w:pPr>
      <w:spacing w:after="120"/>
      <w:jc w:val="both"/>
    </w:pPr>
    <w:rPr>
      <w:rFonts w:ascii="Times New Roman" w:hAnsi="Times New Roman" w:cs="Times New Roman (Corps CS)"/>
    </w:rPr>
  </w:style>
  <w:style w:type="paragraph" w:styleId="Titre1">
    <w:name w:val="heading 1"/>
    <w:basedOn w:val="Normal"/>
    <w:next w:val="Normal"/>
    <w:link w:val="Titre1Car"/>
    <w:uiPriority w:val="9"/>
    <w:qFormat/>
    <w:rsid w:val="0015706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15706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157067"/>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157067"/>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Titre5">
    <w:name w:val="heading 5"/>
    <w:basedOn w:val="Normal"/>
    <w:next w:val="Normal"/>
    <w:link w:val="Titre5Car"/>
    <w:uiPriority w:val="9"/>
    <w:semiHidden/>
    <w:unhideWhenUsed/>
    <w:qFormat/>
    <w:rsid w:val="00157067"/>
    <w:pPr>
      <w:keepNext/>
      <w:keepLines/>
      <w:spacing w:before="80" w:after="40"/>
      <w:outlineLvl w:val="4"/>
    </w:pPr>
    <w:rPr>
      <w:rFonts w:asciiTheme="minorHAnsi" w:eastAsiaTheme="majorEastAsia" w:hAnsiTheme="minorHAnsi" w:cstheme="majorBidi"/>
      <w:color w:val="2F5496" w:themeColor="accent1" w:themeShade="BF"/>
    </w:rPr>
  </w:style>
  <w:style w:type="paragraph" w:styleId="Titre6">
    <w:name w:val="heading 6"/>
    <w:basedOn w:val="Normal"/>
    <w:next w:val="Normal"/>
    <w:link w:val="Titre6Car"/>
    <w:uiPriority w:val="9"/>
    <w:semiHidden/>
    <w:unhideWhenUsed/>
    <w:qFormat/>
    <w:rsid w:val="00157067"/>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157067"/>
    <w:pPr>
      <w:keepNext/>
      <w:keepLines/>
      <w:spacing w:before="40" w:after="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157067"/>
    <w:pPr>
      <w:keepNext/>
      <w:keepLines/>
      <w:spacing w:after="0"/>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157067"/>
    <w:pPr>
      <w:keepNext/>
      <w:keepLines/>
      <w:spacing w:after="0"/>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57067"/>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157067"/>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157067"/>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157067"/>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157067"/>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15706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5706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5706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57067"/>
    <w:rPr>
      <w:rFonts w:eastAsiaTheme="majorEastAsia" w:cstheme="majorBidi"/>
      <w:color w:val="272727" w:themeColor="text1" w:themeTint="D8"/>
    </w:rPr>
  </w:style>
  <w:style w:type="paragraph" w:styleId="Titre">
    <w:name w:val="Title"/>
    <w:basedOn w:val="Normal"/>
    <w:next w:val="Normal"/>
    <w:link w:val="TitreCar"/>
    <w:uiPriority w:val="10"/>
    <w:qFormat/>
    <w:rsid w:val="00157067"/>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5706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5706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5706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57067"/>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157067"/>
    <w:rPr>
      <w:rFonts w:ascii="Times New Roman" w:hAnsi="Times New Roman" w:cs="Times New Roman (Corps CS)"/>
      <w:i/>
      <w:iCs/>
      <w:color w:val="404040" w:themeColor="text1" w:themeTint="BF"/>
    </w:rPr>
  </w:style>
  <w:style w:type="paragraph" w:styleId="Paragraphedeliste">
    <w:name w:val="List Paragraph"/>
    <w:basedOn w:val="Normal"/>
    <w:uiPriority w:val="34"/>
    <w:qFormat/>
    <w:rsid w:val="00157067"/>
    <w:pPr>
      <w:ind w:left="720"/>
      <w:contextualSpacing/>
    </w:pPr>
  </w:style>
  <w:style w:type="character" w:styleId="Accentuationintense">
    <w:name w:val="Intense Emphasis"/>
    <w:basedOn w:val="Policepardfaut"/>
    <w:uiPriority w:val="21"/>
    <w:qFormat/>
    <w:rsid w:val="00157067"/>
    <w:rPr>
      <w:i/>
      <w:iCs/>
      <w:color w:val="2F5496" w:themeColor="accent1" w:themeShade="BF"/>
    </w:rPr>
  </w:style>
  <w:style w:type="paragraph" w:styleId="Citationintense">
    <w:name w:val="Intense Quote"/>
    <w:basedOn w:val="Normal"/>
    <w:next w:val="Normal"/>
    <w:link w:val="CitationintenseCar"/>
    <w:uiPriority w:val="30"/>
    <w:qFormat/>
    <w:rsid w:val="001570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157067"/>
    <w:rPr>
      <w:rFonts w:ascii="Times New Roman" w:hAnsi="Times New Roman" w:cs="Times New Roman (Corps CS)"/>
      <w:i/>
      <w:iCs/>
      <w:color w:val="2F5496" w:themeColor="accent1" w:themeShade="BF"/>
    </w:rPr>
  </w:style>
  <w:style w:type="character" w:styleId="Rfrenceintense">
    <w:name w:val="Intense Reference"/>
    <w:basedOn w:val="Policepardfaut"/>
    <w:uiPriority w:val="32"/>
    <w:qFormat/>
    <w:rsid w:val="00157067"/>
    <w:rPr>
      <w:b/>
      <w:bCs/>
      <w:smallCaps/>
      <w:color w:val="2F5496" w:themeColor="accent1" w:themeShade="BF"/>
      <w:spacing w:val="5"/>
    </w:rPr>
  </w:style>
  <w:style w:type="character" w:styleId="Lienhypertexte">
    <w:name w:val="Hyperlink"/>
    <w:basedOn w:val="Policepardfaut"/>
    <w:uiPriority w:val="99"/>
    <w:unhideWhenUsed/>
    <w:rsid w:val="00157067"/>
    <w:rPr>
      <w:color w:val="0563C1" w:themeColor="hyperlink"/>
      <w:u w:val="single"/>
    </w:rPr>
  </w:style>
  <w:style w:type="character" w:styleId="Mentionnonrsolue">
    <w:name w:val="Unresolved Mention"/>
    <w:basedOn w:val="Policepardfaut"/>
    <w:uiPriority w:val="99"/>
    <w:rsid w:val="00157067"/>
    <w:rPr>
      <w:color w:val="605E5C"/>
      <w:shd w:val="clear" w:color="auto" w:fill="E1DFDD"/>
    </w:rPr>
  </w:style>
  <w:style w:type="character" w:styleId="Textedelespacerserv">
    <w:name w:val="Placeholder Text"/>
    <w:basedOn w:val="Policepardfaut"/>
    <w:uiPriority w:val="99"/>
    <w:semiHidden/>
    <w:rsid w:val="0041133A"/>
    <w:rPr>
      <w:color w:val="666666"/>
    </w:rPr>
  </w:style>
  <w:style w:type="paragraph" w:styleId="Notedebasdepage">
    <w:name w:val="footnote text"/>
    <w:basedOn w:val="Normal"/>
    <w:link w:val="NotedebasdepageCar"/>
    <w:uiPriority w:val="99"/>
    <w:semiHidden/>
    <w:unhideWhenUsed/>
    <w:rsid w:val="0041133A"/>
    <w:pPr>
      <w:spacing w:after="0"/>
    </w:pPr>
    <w:rPr>
      <w:sz w:val="20"/>
      <w:szCs w:val="20"/>
    </w:rPr>
  </w:style>
  <w:style w:type="character" w:customStyle="1" w:styleId="NotedebasdepageCar">
    <w:name w:val="Note de bas de page Car"/>
    <w:basedOn w:val="Policepardfaut"/>
    <w:link w:val="Notedebasdepage"/>
    <w:uiPriority w:val="99"/>
    <w:semiHidden/>
    <w:rsid w:val="0041133A"/>
    <w:rPr>
      <w:rFonts w:ascii="Times New Roman" w:hAnsi="Times New Roman" w:cs="Times New Roman (Corps CS)"/>
      <w:sz w:val="20"/>
      <w:szCs w:val="20"/>
    </w:rPr>
  </w:style>
  <w:style w:type="character" w:styleId="Appelnotedebasdep">
    <w:name w:val="footnote reference"/>
    <w:basedOn w:val="Policepardfaut"/>
    <w:uiPriority w:val="99"/>
    <w:semiHidden/>
    <w:unhideWhenUsed/>
    <w:rsid w:val="0041133A"/>
    <w:rPr>
      <w:vertAlign w:val="superscript"/>
    </w:rPr>
  </w:style>
  <w:style w:type="character" w:styleId="Lienhypertextesuivivisit">
    <w:name w:val="FollowedHyperlink"/>
    <w:basedOn w:val="Policepardfaut"/>
    <w:uiPriority w:val="99"/>
    <w:semiHidden/>
    <w:unhideWhenUsed/>
    <w:rsid w:val="00475F71"/>
    <w:rPr>
      <w:color w:val="954F72" w:themeColor="followedHyperlink"/>
      <w:u w:val="single"/>
    </w:rPr>
  </w:style>
  <w:style w:type="paragraph" w:styleId="En-tte">
    <w:name w:val="header"/>
    <w:basedOn w:val="Normal"/>
    <w:link w:val="En-tteCar"/>
    <w:uiPriority w:val="99"/>
    <w:unhideWhenUsed/>
    <w:rsid w:val="006022D3"/>
    <w:pPr>
      <w:tabs>
        <w:tab w:val="center" w:pos="4536"/>
        <w:tab w:val="right" w:pos="9072"/>
      </w:tabs>
      <w:spacing w:after="0"/>
    </w:pPr>
  </w:style>
  <w:style w:type="character" w:customStyle="1" w:styleId="En-tteCar">
    <w:name w:val="En-tête Car"/>
    <w:basedOn w:val="Policepardfaut"/>
    <w:link w:val="En-tte"/>
    <w:uiPriority w:val="99"/>
    <w:rsid w:val="006022D3"/>
    <w:rPr>
      <w:rFonts w:ascii="Times New Roman" w:hAnsi="Times New Roman" w:cs="Times New Roman (Corps CS)"/>
    </w:rPr>
  </w:style>
  <w:style w:type="character" w:styleId="Numrodepage">
    <w:name w:val="page number"/>
    <w:basedOn w:val="Policepardfaut"/>
    <w:uiPriority w:val="99"/>
    <w:semiHidden/>
    <w:unhideWhenUsed/>
    <w:rsid w:val="006022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orldpopulationreview.com/country-rankings/semiconductor-manufacturing-by-country" TargetMode="External"/><Relationship Id="rId13" Type="http://schemas.openxmlformats.org/officeDocument/2006/relationships/hyperlink" Target="https://www.statista.com/statistics/1314456/ukraine-military-aid-artillery/" TargetMode="External"/><Relationship Id="rId18" Type="http://schemas.openxmlformats.org/officeDocument/2006/relationships/hyperlink" Target="https://www.koreatimes.co.kr/www/nation/2023/10/113_347689.html" TargetMode="External"/><Relationship Id="rId3" Type="http://schemas.openxmlformats.org/officeDocument/2006/relationships/hyperlink" Target="https://archives.kdischool.ac.kr/bitstream/11125/41935/1/%282011%29%20Modularization%20of%20Korea%27s%20development%20experience_impact%20of%20foreign%20aid%20on%20Korea%27s%20development.PDF" TargetMode="External"/><Relationship Id="rId21" Type="http://schemas.openxmlformats.org/officeDocument/2006/relationships/hyperlink" Target="https://www.kedglobal.com/aerospace-defense/newsView/ked202402260005" TargetMode="External"/><Relationship Id="rId7" Type="http://schemas.openxmlformats.org/officeDocument/2006/relationships/hyperlink" Target="https://www.scmp.com/economy/global-economy/article/3225973/china-becoming-worlds-go-shipbuilding-after-boom-overseas-orders-global-de-risking-threatens-rock" TargetMode="External"/><Relationship Id="rId12" Type="http://schemas.openxmlformats.org/officeDocument/2006/relationships/hyperlink" Target="https://thediplomat.com/2022/08/south-korea-us-to-begin-expanded-military-drills-next-week/" TargetMode="External"/><Relationship Id="rId17" Type="http://schemas.openxmlformats.org/officeDocument/2006/relationships/hyperlink" Target="https://www.eurasiantimes.com/cheaper-readily-available-south-koreas-chunmoo-mlrs-is-giving/" TargetMode="External"/><Relationship Id="rId2" Type="http://schemas.openxmlformats.org/officeDocument/2006/relationships/hyperlink" Target="https://ceim.uqam.ca/db/spip.php?article9829" TargetMode="External"/><Relationship Id="rId16" Type="http://schemas.openxmlformats.org/officeDocument/2006/relationships/hyperlink" Target="https://foreignpolicy.com/2023/01/30/south-korea-europe-k2-tanks-defense-partnerships-germany/" TargetMode="External"/><Relationship Id="rId20" Type="http://schemas.openxmlformats.org/officeDocument/2006/relationships/hyperlink" Target="https://www.edrmagazine.eu/hanwha-defense-signs-2-4-billion-contract-to-supply-k9-self-propelled-howitzers-to-poland" TargetMode="External"/><Relationship Id="rId1" Type="http://schemas.openxmlformats.org/officeDocument/2006/relationships/hyperlink" Target="https://rusi.tandfonline.com/doi/full/10.1080/03071847.2024.2355136" TargetMode="External"/><Relationship Id="rId6" Type="http://schemas.openxmlformats.org/officeDocument/2006/relationships/hyperlink" Target="https://www.imf.org/en/Publications/WEO/weo-database/2024/April/weo-report/" TargetMode="External"/><Relationship Id="rId11" Type="http://schemas.openxmlformats.org/officeDocument/2006/relationships/hyperlink" Target="https://worldsteel.org/steel-topics/statistics/world-steel-in-figures-2023/" TargetMode="External"/><Relationship Id="rId5" Type="http://schemas.openxmlformats.org/officeDocument/2006/relationships/hyperlink" Target="https://www.bloomberg.com/graphics/2019-new-economy-drivers-and-disrupters/south-korea.html" TargetMode="External"/><Relationship Id="rId15" Type="http://schemas.openxmlformats.org/officeDocument/2006/relationships/hyperlink" Target="https://www.economist.com/international/2023/09/19/meet-the-worlds-new-arms-dealers" TargetMode="External"/><Relationship Id="rId23" Type="http://schemas.openxmlformats.org/officeDocument/2006/relationships/hyperlink" Target="https://www.kcl.ac.uk/warstudies/assets/war-in-ukraine-one-year-on.pdf" TargetMode="External"/><Relationship Id="rId10" Type="http://schemas.openxmlformats.org/officeDocument/2006/relationships/hyperlink" Target="https://www.oica.net/category/production-statistics/2022-statistics/" TargetMode="External"/><Relationship Id="rId19" Type="http://schemas.openxmlformats.org/officeDocument/2006/relationships/hyperlink" Target="https://koreajoongangdaily.joins.com/2022/05/23/business/industry/Korea-defense-K9/20220523094919087.html" TargetMode="External"/><Relationship Id="rId4" Type="http://schemas.openxmlformats.org/officeDocument/2006/relationships/hyperlink" Target="https://www.vice.com/en/article/wxjqyb/south-korea-69-hour-work-week" TargetMode="External"/><Relationship Id="rId9" Type="http://schemas.openxmlformats.org/officeDocument/2006/relationships/hyperlink" Target="https://www.seair.co.in/blog/top-10-electronics-exporters-by-country-2022-23.aspx" TargetMode="External"/><Relationship Id="rId14" Type="http://schemas.openxmlformats.org/officeDocument/2006/relationships/hyperlink" Target="https://www.businessinsider.com/ukraines-demand-for-artillery-is-drying-out-western-stockpiles-2023-10?r=US&amp;IR=T" TargetMode="External"/><Relationship Id="rId22" Type="http://schemas.openxmlformats.org/officeDocument/2006/relationships/hyperlink" Target="https://www.koreatimes.co.kr/www/nation/2023/10/113_341288.html"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9229C-300E-0448-A5AC-F300504E9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727</TotalTime>
  <Pages>4</Pages>
  <Words>1479</Words>
  <Characters>8136</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Marsia</dc:creator>
  <cp:keywords/>
  <dc:description/>
  <cp:lastModifiedBy>Jean Marsia</cp:lastModifiedBy>
  <cp:revision>21</cp:revision>
  <dcterms:created xsi:type="dcterms:W3CDTF">2024-06-21T17:00:00Z</dcterms:created>
  <dcterms:modified xsi:type="dcterms:W3CDTF">2024-07-04T14:24:00Z</dcterms:modified>
</cp:coreProperties>
</file>